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31B706" w14:textId="77777777" w:rsidR="004F7662" w:rsidRPr="00B314CE" w:rsidRDefault="007438EA">
      <w:pPr>
        <w:pStyle w:val="Nzov"/>
      </w:pPr>
      <w:r w:rsidRPr="00B314CE">
        <w:t>ZMLUVA O DIELO</w:t>
      </w:r>
    </w:p>
    <w:p w14:paraId="2B4739E5" w14:textId="77777777" w:rsidR="004F7662" w:rsidRPr="00B314CE" w:rsidRDefault="004F7662">
      <w:pPr>
        <w:pStyle w:val="Zkladntext"/>
        <w:spacing w:before="11"/>
        <w:rPr>
          <w:b/>
          <w:sz w:val="29"/>
        </w:rPr>
      </w:pPr>
    </w:p>
    <w:p w14:paraId="6684E26D" w14:textId="77777777" w:rsidR="004F7662" w:rsidRPr="00B314CE" w:rsidRDefault="007438EA">
      <w:pPr>
        <w:ind w:left="256" w:right="257"/>
        <w:jc w:val="center"/>
        <w:rPr>
          <w:b/>
        </w:rPr>
      </w:pPr>
      <w:r w:rsidRPr="00B314CE">
        <w:rPr>
          <w:b/>
        </w:rPr>
        <w:t>uzavretá v súlade s § 536 a nasl. zákona č. 513/1991 Zb. Obchodný zákonník</w:t>
      </w:r>
    </w:p>
    <w:p w14:paraId="045397A9" w14:textId="77777777" w:rsidR="004F7662" w:rsidRPr="00B314CE" w:rsidRDefault="004F7662">
      <w:pPr>
        <w:pStyle w:val="Zkladntext"/>
        <w:spacing w:before="5"/>
        <w:rPr>
          <w:b/>
          <w:sz w:val="25"/>
        </w:rPr>
      </w:pPr>
    </w:p>
    <w:p w14:paraId="15EDE23F" w14:textId="77777777" w:rsidR="004F7662" w:rsidRPr="00B314CE" w:rsidRDefault="007438EA">
      <w:pPr>
        <w:pStyle w:val="Zkladntext"/>
        <w:spacing w:line="552" w:lineRule="auto"/>
        <w:ind w:left="3419" w:right="3402" w:firstLine="319"/>
      </w:pPr>
      <w:r w:rsidRPr="00B314CE">
        <w:t>(ďalej len „zmluva“) medzi zmluvnými stranami:</w:t>
      </w:r>
    </w:p>
    <w:p w14:paraId="620D5909" w14:textId="77777777" w:rsidR="004F7662" w:rsidRPr="00B314CE" w:rsidRDefault="007438EA" w:rsidP="00272ED2">
      <w:pPr>
        <w:pStyle w:val="Odsekzoznamu"/>
        <w:numPr>
          <w:ilvl w:val="0"/>
          <w:numId w:val="7"/>
        </w:numPr>
        <w:tabs>
          <w:tab w:val="left" w:pos="338"/>
        </w:tabs>
        <w:ind w:right="0" w:hanging="222"/>
        <w:rPr>
          <w:b/>
        </w:rPr>
      </w:pPr>
      <w:r w:rsidRPr="00B314CE">
        <w:rPr>
          <w:b/>
        </w:rPr>
        <w:t>Objednávateľ:</w:t>
      </w:r>
    </w:p>
    <w:p w14:paraId="7DBB938C" w14:textId="09774805" w:rsidR="005178FF" w:rsidRPr="00B314CE" w:rsidRDefault="005178FF" w:rsidP="005178FF">
      <w:pPr>
        <w:pStyle w:val="Odsekzoznamu"/>
        <w:adjustRightInd w:val="0"/>
        <w:ind w:left="337"/>
        <w:rPr>
          <w:bCs/>
        </w:rPr>
      </w:pPr>
      <w:r w:rsidRPr="00B314CE">
        <w:t xml:space="preserve">Obchodné meno: </w:t>
      </w:r>
      <w:r w:rsidRPr="00B314CE">
        <w:tab/>
      </w:r>
      <w:r w:rsidRPr="00B314CE">
        <w:tab/>
      </w:r>
      <w:r w:rsidRPr="00B314CE">
        <w:rPr>
          <w:bCs/>
        </w:rPr>
        <w:t>Mesto Stará Ľubovňa</w:t>
      </w:r>
    </w:p>
    <w:p w14:paraId="20184F2F" w14:textId="77777777" w:rsidR="005178FF" w:rsidRPr="00B314CE" w:rsidRDefault="005178FF" w:rsidP="005178FF">
      <w:pPr>
        <w:pStyle w:val="Odsekzoznamu"/>
        <w:adjustRightInd w:val="0"/>
        <w:ind w:left="337"/>
        <w:rPr>
          <w:b/>
          <w:bCs/>
        </w:rPr>
      </w:pPr>
      <w:r w:rsidRPr="00B314CE">
        <w:t xml:space="preserve">Sídlo: </w:t>
      </w:r>
      <w:r w:rsidRPr="00B314CE">
        <w:tab/>
      </w:r>
      <w:r w:rsidRPr="00B314CE">
        <w:tab/>
      </w:r>
      <w:r w:rsidRPr="00B314CE">
        <w:tab/>
      </w:r>
      <w:r w:rsidRPr="00B314CE">
        <w:rPr>
          <w:bCs/>
        </w:rPr>
        <w:t>Obchodná 1, 064 01 Stará Ľubovňa</w:t>
      </w:r>
    </w:p>
    <w:p w14:paraId="5FA27226" w14:textId="40128CE8" w:rsidR="005178FF" w:rsidRPr="00B314CE" w:rsidRDefault="005178FF" w:rsidP="005178FF">
      <w:pPr>
        <w:pStyle w:val="Odsekzoznamu"/>
        <w:adjustRightInd w:val="0"/>
        <w:ind w:left="337"/>
        <w:rPr>
          <w:b/>
          <w:bCs/>
        </w:rPr>
      </w:pPr>
      <w:r w:rsidRPr="00B314CE">
        <w:t xml:space="preserve">Štatutárny orgán: </w:t>
      </w:r>
      <w:r w:rsidRPr="00B314CE">
        <w:tab/>
      </w:r>
      <w:r w:rsidRPr="00B314CE">
        <w:tab/>
      </w:r>
      <w:r w:rsidRPr="00B314CE">
        <w:rPr>
          <w:bCs/>
        </w:rPr>
        <w:t>PhDr. Ľuboš Tomko, primátor mesta</w:t>
      </w:r>
    </w:p>
    <w:p w14:paraId="7601FEDB" w14:textId="77777777" w:rsidR="005178FF" w:rsidRPr="00B314CE" w:rsidRDefault="005178FF" w:rsidP="005178FF">
      <w:pPr>
        <w:pStyle w:val="Odsekzoznamu"/>
        <w:adjustRightInd w:val="0"/>
        <w:ind w:left="337"/>
        <w:rPr>
          <w:bCs/>
        </w:rPr>
      </w:pPr>
      <w:r w:rsidRPr="00B314CE">
        <w:t xml:space="preserve">IČO: </w:t>
      </w:r>
      <w:r w:rsidRPr="00B314CE">
        <w:rPr>
          <w:bCs/>
        </w:rPr>
        <w:t xml:space="preserve"> </w:t>
      </w:r>
      <w:r w:rsidRPr="00B314CE">
        <w:rPr>
          <w:bCs/>
        </w:rPr>
        <w:tab/>
      </w:r>
      <w:r w:rsidRPr="00B314CE">
        <w:rPr>
          <w:bCs/>
        </w:rPr>
        <w:tab/>
      </w:r>
      <w:r w:rsidRPr="00B314CE">
        <w:rPr>
          <w:bCs/>
        </w:rPr>
        <w:tab/>
        <w:t>00 330 167</w:t>
      </w:r>
    </w:p>
    <w:p w14:paraId="459B1CB5" w14:textId="77777777" w:rsidR="005178FF" w:rsidRPr="00B314CE" w:rsidRDefault="005178FF" w:rsidP="005178FF">
      <w:pPr>
        <w:pStyle w:val="Odsekzoznamu"/>
        <w:adjustRightInd w:val="0"/>
        <w:ind w:left="337"/>
        <w:rPr>
          <w:bCs/>
        </w:rPr>
      </w:pPr>
      <w:r w:rsidRPr="00B314CE">
        <w:t xml:space="preserve">DIČ: </w:t>
      </w:r>
      <w:r w:rsidRPr="00B314CE">
        <w:tab/>
      </w:r>
      <w:r w:rsidRPr="00B314CE">
        <w:tab/>
      </w:r>
      <w:r w:rsidRPr="00B314CE">
        <w:tab/>
      </w:r>
      <w:r w:rsidRPr="00B314CE">
        <w:rPr>
          <w:bCs/>
        </w:rPr>
        <w:t>2020698812</w:t>
      </w:r>
    </w:p>
    <w:p w14:paraId="6AA91D0C" w14:textId="22B476C0" w:rsidR="005178FF" w:rsidRPr="00B314CE" w:rsidRDefault="005178FF" w:rsidP="005178FF">
      <w:pPr>
        <w:pStyle w:val="Odsekzoznamu"/>
        <w:adjustRightInd w:val="0"/>
        <w:ind w:left="337"/>
        <w:rPr>
          <w:b/>
          <w:bCs/>
        </w:rPr>
      </w:pPr>
      <w:r w:rsidRPr="00B314CE">
        <w:t xml:space="preserve">Bankové spojenie: </w:t>
      </w:r>
      <w:r w:rsidRPr="00B314CE">
        <w:tab/>
      </w:r>
      <w:r w:rsidRPr="00B314CE">
        <w:tab/>
      </w:r>
      <w:r w:rsidRPr="00B314CE">
        <w:rPr>
          <w:bCs/>
        </w:rPr>
        <w:t>VÚB, a.s.</w:t>
      </w:r>
    </w:p>
    <w:p w14:paraId="74CC58A1" w14:textId="003C6EC2" w:rsidR="005178FF" w:rsidRPr="00B314CE" w:rsidRDefault="005178FF" w:rsidP="005178FF">
      <w:pPr>
        <w:pStyle w:val="Odsekzoznamu"/>
        <w:adjustRightInd w:val="0"/>
        <w:ind w:left="337"/>
        <w:rPr>
          <w:bCs/>
        </w:rPr>
      </w:pPr>
      <w:r w:rsidRPr="00B314CE">
        <w:t xml:space="preserve">Číslo účtu: </w:t>
      </w:r>
      <w:r w:rsidRPr="00B314CE">
        <w:tab/>
      </w:r>
      <w:r w:rsidRPr="00B314CE">
        <w:tab/>
      </w:r>
      <w:r w:rsidRPr="00B314CE">
        <w:tab/>
      </w:r>
      <w:r w:rsidRPr="00B314CE">
        <w:rPr>
          <w:bCs/>
        </w:rPr>
        <w:t xml:space="preserve">SK61 0200 0000 </w:t>
      </w:r>
      <w:proofErr w:type="spellStart"/>
      <w:r w:rsidRPr="00B314CE">
        <w:rPr>
          <w:bCs/>
        </w:rPr>
        <w:t>0000</w:t>
      </w:r>
      <w:proofErr w:type="spellEnd"/>
      <w:r w:rsidRPr="00B314CE">
        <w:rPr>
          <w:bCs/>
        </w:rPr>
        <w:t xml:space="preserve"> 1222 5602</w:t>
      </w:r>
    </w:p>
    <w:p w14:paraId="0914BF09" w14:textId="77777777" w:rsidR="004F7662" w:rsidRPr="00B314CE" w:rsidRDefault="004F7662">
      <w:pPr>
        <w:pStyle w:val="Zkladntext"/>
        <w:spacing w:before="8"/>
        <w:rPr>
          <w:sz w:val="28"/>
        </w:rPr>
      </w:pPr>
    </w:p>
    <w:p w14:paraId="7BF180E7" w14:textId="77777777" w:rsidR="004F7662" w:rsidRPr="00B314CE" w:rsidRDefault="007438EA">
      <w:pPr>
        <w:pStyle w:val="Zkladntext"/>
        <w:ind w:left="116"/>
      </w:pPr>
      <w:r w:rsidRPr="00B314CE">
        <w:t>(ďalej len ,,objednávateľ“)</w:t>
      </w:r>
    </w:p>
    <w:p w14:paraId="7AEB0671" w14:textId="77777777" w:rsidR="004F7662" w:rsidRPr="00B314CE" w:rsidRDefault="004F7662">
      <w:pPr>
        <w:pStyle w:val="Zkladntext"/>
        <w:spacing w:before="6"/>
        <w:rPr>
          <w:sz w:val="28"/>
        </w:rPr>
      </w:pPr>
    </w:p>
    <w:p w14:paraId="256305E1" w14:textId="7AE9D43E" w:rsidR="004F7662" w:rsidRPr="00B314CE" w:rsidRDefault="00866543" w:rsidP="00272ED2">
      <w:pPr>
        <w:pStyle w:val="Odsekzoznamu"/>
        <w:numPr>
          <w:ilvl w:val="0"/>
          <w:numId w:val="7"/>
        </w:numPr>
        <w:tabs>
          <w:tab w:val="left" w:pos="338"/>
        </w:tabs>
        <w:ind w:right="0" w:hanging="222"/>
        <w:rPr>
          <w:b/>
        </w:rPr>
      </w:pPr>
      <w:r>
        <w:rPr>
          <w:b/>
        </w:rPr>
        <w:t>Zhotoviteľ</w:t>
      </w:r>
      <w:r w:rsidR="007438EA" w:rsidRPr="00B314CE">
        <w:rPr>
          <w:b/>
        </w:rPr>
        <w:t>:</w:t>
      </w:r>
    </w:p>
    <w:p w14:paraId="1B87C33D" w14:textId="3A6411B7" w:rsidR="005178FF" w:rsidRPr="00B314CE" w:rsidRDefault="005178FF" w:rsidP="005178FF">
      <w:pPr>
        <w:pStyle w:val="Odsekzoznamu"/>
        <w:adjustRightInd w:val="0"/>
        <w:ind w:left="337"/>
      </w:pPr>
      <w:r w:rsidRPr="00B314CE">
        <w:t xml:space="preserve">Obchodné meno: </w:t>
      </w:r>
      <w:r w:rsidRPr="00B314CE">
        <w:tab/>
      </w:r>
      <w:r w:rsidRPr="00B314CE">
        <w:tab/>
        <w:t>Verejnoprospešné služby Stará Ľubovňa, s. r. o. - ,,r. s. p.“</w:t>
      </w:r>
    </w:p>
    <w:p w14:paraId="4259BA2D" w14:textId="45FADA21" w:rsidR="005178FF" w:rsidRPr="00B314CE" w:rsidRDefault="005178FF" w:rsidP="005178FF">
      <w:pPr>
        <w:pStyle w:val="Odsekzoznamu"/>
        <w:adjustRightInd w:val="0"/>
        <w:ind w:left="337"/>
      </w:pPr>
      <w:r w:rsidRPr="00B314CE">
        <w:t>Sídlo:</w:t>
      </w:r>
      <w:r w:rsidRPr="00B314CE">
        <w:tab/>
        <w:t xml:space="preserve"> </w:t>
      </w:r>
      <w:r w:rsidRPr="00B314CE">
        <w:tab/>
      </w:r>
      <w:r w:rsidRPr="00B314CE">
        <w:tab/>
        <w:t>Levočská 21, 064 01 Stará Ľubovňa</w:t>
      </w:r>
    </w:p>
    <w:p w14:paraId="074820F9" w14:textId="77777777" w:rsidR="005178FF" w:rsidRPr="00B314CE" w:rsidRDefault="005178FF" w:rsidP="005178FF">
      <w:pPr>
        <w:pStyle w:val="Odsekzoznamu"/>
        <w:adjustRightInd w:val="0"/>
        <w:ind w:left="337"/>
      </w:pPr>
      <w:r w:rsidRPr="00B314CE">
        <w:t>Zastúpený:</w:t>
      </w:r>
      <w:r w:rsidRPr="00B314CE">
        <w:tab/>
      </w:r>
      <w:r w:rsidRPr="00B314CE">
        <w:tab/>
      </w:r>
      <w:r w:rsidRPr="00B314CE">
        <w:tab/>
        <w:t>PhDr. Ľuboš Tomko, konateľ</w:t>
      </w:r>
    </w:p>
    <w:p w14:paraId="7525B503" w14:textId="438EFD9A" w:rsidR="005178FF" w:rsidRPr="00B314CE" w:rsidRDefault="005178FF" w:rsidP="005178FF">
      <w:pPr>
        <w:pStyle w:val="Odsekzoznamu"/>
        <w:adjustRightInd w:val="0"/>
        <w:ind w:left="337"/>
      </w:pPr>
      <w:r w:rsidRPr="00B314CE">
        <w:t>IČO:</w:t>
      </w:r>
      <w:r w:rsidRPr="00B314CE">
        <w:tab/>
      </w:r>
      <w:r w:rsidRPr="00B314CE">
        <w:tab/>
      </w:r>
      <w:r w:rsidRPr="00B314CE">
        <w:tab/>
        <w:t>53538773</w:t>
      </w:r>
    </w:p>
    <w:p w14:paraId="429E3C03" w14:textId="5FA3E013" w:rsidR="005178FF" w:rsidRPr="00B314CE" w:rsidRDefault="005178FF" w:rsidP="005178FF">
      <w:pPr>
        <w:pStyle w:val="Odsekzoznamu"/>
        <w:adjustRightInd w:val="0"/>
        <w:ind w:left="337"/>
      </w:pPr>
      <w:r w:rsidRPr="00B314CE">
        <w:t>DIČ:</w:t>
      </w:r>
      <w:r w:rsidRPr="00B314CE">
        <w:tab/>
      </w:r>
      <w:r w:rsidRPr="00B314CE">
        <w:tab/>
      </w:r>
      <w:r w:rsidRPr="00B314CE">
        <w:tab/>
        <w:t>2121450012</w:t>
      </w:r>
    </w:p>
    <w:p w14:paraId="4B7105BF" w14:textId="77777777" w:rsidR="005178FF" w:rsidRPr="00B314CE" w:rsidRDefault="005178FF" w:rsidP="005178FF">
      <w:pPr>
        <w:pStyle w:val="Odsekzoznamu"/>
        <w:adjustRightInd w:val="0"/>
        <w:ind w:left="3600" w:hanging="3263"/>
      </w:pPr>
      <w:r w:rsidRPr="00B314CE">
        <w:t xml:space="preserve">Zapísaný v obchodnom registri: </w:t>
      </w:r>
      <w:r w:rsidRPr="00B314CE">
        <w:tab/>
        <w:t xml:space="preserve">Okresný súd Prešov, oddiel </w:t>
      </w:r>
      <w:proofErr w:type="spellStart"/>
      <w:r w:rsidRPr="00B314CE">
        <w:t>sro</w:t>
      </w:r>
      <w:proofErr w:type="spellEnd"/>
      <w:r w:rsidRPr="00B314CE">
        <w:t xml:space="preserve">, vložka č.: 41768/P </w:t>
      </w:r>
      <w:r w:rsidRPr="00B314CE">
        <w:br/>
        <w:t>dňa 26.02.2021, registrovaný sociálny podnik evidovaný</w:t>
      </w:r>
      <w:r w:rsidRPr="00B314CE">
        <w:br/>
        <w:t>pod č. 368/2021_RSP</w:t>
      </w:r>
    </w:p>
    <w:p w14:paraId="49F6553D" w14:textId="77777777" w:rsidR="005178FF" w:rsidRPr="00B314CE" w:rsidRDefault="005178FF" w:rsidP="005178FF">
      <w:pPr>
        <w:pStyle w:val="Odsekzoznamu"/>
        <w:adjustRightInd w:val="0"/>
        <w:ind w:left="337"/>
      </w:pPr>
      <w:r w:rsidRPr="00B314CE">
        <w:t>Bankové spojenie:</w:t>
      </w:r>
      <w:r w:rsidRPr="00B314CE">
        <w:tab/>
      </w:r>
      <w:r w:rsidRPr="00B314CE">
        <w:tab/>
        <w:t>Slovenská sporiteľňa, a. s.</w:t>
      </w:r>
    </w:p>
    <w:p w14:paraId="0A30F1BC" w14:textId="77777777" w:rsidR="005178FF" w:rsidRPr="00B314CE" w:rsidRDefault="005178FF" w:rsidP="005178FF">
      <w:pPr>
        <w:pStyle w:val="Odsekzoznamu"/>
        <w:adjustRightInd w:val="0"/>
        <w:ind w:left="337"/>
      </w:pPr>
      <w:r w:rsidRPr="00B314CE">
        <w:t>Číslo účtu:</w:t>
      </w:r>
      <w:r w:rsidRPr="00B314CE">
        <w:tab/>
      </w:r>
      <w:r w:rsidRPr="00B314CE">
        <w:tab/>
      </w:r>
      <w:r w:rsidRPr="00B314CE">
        <w:tab/>
        <w:t>SK71 0900 0000 0051 7893 0478</w:t>
      </w:r>
    </w:p>
    <w:p w14:paraId="53C3BD80" w14:textId="77777777" w:rsidR="004F7662" w:rsidRPr="00B314CE" w:rsidRDefault="004F7662">
      <w:pPr>
        <w:pStyle w:val="Zkladntext"/>
        <w:spacing w:before="8"/>
        <w:rPr>
          <w:sz w:val="28"/>
        </w:rPr>
      </w:pPr>
    </w:p>
    <w:p w14:paraId="1749C127" w14:textId="77805923" w:rsidR="004F7662" w:rsidRPr="00B314CE" w:rsidRDefault="007438EA">
      <w:pPr>
        <w:pStyle w:val="Zkladntext"/>
        <w:ind w:left="116"/>
      </w:pPr>
      <w:r w:rsidRPr="00B314CE">
        <w:t xml:space="preserve">(ďalej </w:t>
      </w:r>
      <w:r w:rsidR="005178FF" w:rsidRPr="00B314CE">
        <w:t>aj</w:t>
      </w:r>
      <w:r w:rsidRPr="00B314CE">
        <w:t xml:space="preserve"> ,,</w:t>
      </w:r>
      <w:r w:rsidR="005178FF" w:rsidRPr="00B314CE">
        <w:t xml:space="preserve"> zhotoviteľ</w:t>
      </w:r>
      <w:r w:rsidRPr="00B314CE">
        <w:t>“)</w:t>
      </w:r>
    </w:p>
    <w:p w14:paraId="0383B875" w14:textId="77777777" w:rsidR="004F7662" w:rsidRPr="00B314CE" w:rsidRDefault="007438EA">
      <w:pPr>
        <w:pStyle w:val="Zkladntext"/>
        <w:spacing w:before="38"/>
        <w:ind w:left="116"/>
      </w:pPr>
      <w:r w:rsidRPr="00B314CE">
        <w:t>(ďalej spolu aj ako „zmluvné strany“)</w:t>
      </w:r>
    </w:p>
    <w:p w14:paraId="3BDA0E5B" w14:textId="77777777" w:rsidR="004F7662" w:rsidRPr="00B314CE" w:rsidRDefault="004F7662">
      <w:pPr>
        <w:pStyle w:val="Zkladntext"/>
        <w:spacing w:before="9"/>
        <w:rPr>
          <w:sz w:val="29"/>
        </w:rPr>
      </w:pPr>
    </w:p>
    <w:p w14:paraId="3765899B" w14:textId="77777777" w:rsidR="004F7662" w:rsidRPr="00B314CE" w:rsidRDefault="007438EA">
      <w:pPr>
        <w:ind w:left="257" w:right="257"/>
        <w:jc w:val="center"/>
        <w:rPr>
          <w:b/>
        </w:rPr>
      </w:pPr>
      <w:r w:rsidRPr="00B314CE">
        <w:rPr>
          <w:b/>
        </w:rPr>
        <w:t>Čl. 1</w:t>
      </w:r>
    </w:p>
    <w:p w14:paraId="4D5CE343" w14:textId="77777777" w:rsidR="004F7662" w:rsidRPr="00B314CE" w:rsidRDefault="007438EA">
      <w:pPr>
        <w:spacing w:before="40"/>
        <w:ind w:left="256" w:right="257"/>
        <w:jc w:val="center"/>
        <w:rPr>
          <w:b/>
        </w:rPr>
      </w:pPr>
      <w:r w:rsidRPr="00B314CE">
        <w:rPr>
          <w:b/>
        </w:rPr>
        <w:t>Úvodné ustanovenie</w:t>
      </w:r>
    </w:p>
    <w:p w14:paraId="20775213" w14:textId="77777777" w:rsidR="00DB43D9" w:rsidRDefault="00DB43D9" w:rsidP="00670767">
      <w:pPr>
        <w:tabs>
          <w:tab w:val="left" w:pos="825"/>
        </w:tabs>
        <w:spacing w:line="276" w:lineRule="auto"/>
      </w:pPr>
    </w:p>
    <w:p w14:paraId="11DF5B03" w14:textId="0A6DFF90" w:rsidR="004F5455" w:rsidRPr="004F5455" w:rsidRDefault="004F5455" w:rsidP="004F5455">
      <w:pPr>
        <w:pStyle w:val="Odsekzoznamu"/>
        <w:numPr>
          <w:ilvl w:val="1"/>
          <w:numId w:val="6"/>
        </w:numPr>
        <w:tabs>
          <w:tab w:val="left" w:pos="825"/>
        </w:tabs>
        <w:spacing w:line="276" w:lineRule="auto"/>
        <w:ind w:left="567" w:hanging="567"/>
        <w:rPr>
          <w:b/>
        </w:rPr>
      </w:pPr>
      <w:r>
        <w:t xml:space="preserve">Táto zmluva sa uzatvára ako výsledok zákazky vnútorným obstarávaním (tzv.,, in </w:t>
      </w:r>
      <w:proofErr w:type="spellStart"/>
      <w:r>
        <w:t>house</w:t>
      </w:r>
      <w:proofErr w:type="spellEnd"/>
      <w:r>
        <w:t xml:space="preserve"> zákazky“) na vykonanie stavebných prác s predmetom zákazky,, </w:t>
      </w:r>
      <w:r w:rsidR="006F0352">
        <w:rPr>
          <w:b/>
        </w:rPr>
        <w:t>Chodník na Komenského ulici v meste Stará Ľubovňa</w:t>
      </w:r>
      <w:r w:rsidRPr="004F5455">
        <w:rPr>
          <w:b/>
        </w:rPr>
        <w:t>“</w:t>
      </w:r>
      <w:r>
        <w:rPr>
          <w:b/>
        </w:rPr>
        <w:t xml:space="preserve"> </w:t>
      </w:r>
      <w:r>
        <w:t xml:space="preserve">(ďalej iba dielo“), postupom podľa ustanovenia §1 ods. 4 a v nadväznosti na §1 ods. 13 písm. u bod 1 zákona č. 343/2015 Z. z. o verejnom obstarávaní a o zmene a doplnení niektorých zákonov v znení neskorších predpisov. </w:t>
      </w:r>
    </w:p>
    <w:p w14:paraId="42A8B2AF" w14:textId="77777777" w:rsidR="004F5455" w:rsidRPr="004F5455" w:rsidRDefault="004F5455" w:rsidP="004F5455">
      <w:pPr>
        <w:tabs>
          <w:tab w:val="left" w:pos="825"/>
        </w:tabs>
        <w:spacing w:line="276" w:lineRule="auto"/>
        <w:rPr>
          <w:b/>
        </w:rPr>
      </w:pPr>
    </w:p>
    <w:p w14:paraId="242BB654" w14:textId="4920836C" w:rsidR="00071D4D" w:rsidRDefault="00866543" w:rsidP="00272ED2">
      <w:pPr>
        <w:pStyle w:val="Odsekzoznamu"/>
        <w:numPr>
          <w:ilvl w:val="1"/>
          <w:numId w:val="6"/>
        </w:numPr>
        <w:tabs>
          <w:tab w:val="left" w:pos="825"/>
        </w:tabs>
        <w:spacing w:line="276" w:lineRule="auto"/>
        <w:ind w:left="567" w:hanging="567"/>
      </w:pPr>
      <w:r>
        <w:t>Zhotoviteľ</w:t>
      </w:r>
      <w:r w:rsidR="006218FB" w:rsidRPr="00B314CE">
        <w:t xml:space="preserve"> je právnickou osobou zriadenou objednávateľom, ktorý je </w:t>
      </w:r>
      <w:r w:rsidR="006218FB" w:rsidRPr="004505B2">
        <w:rPr>
          <w:sz w:val="24"/>
          <w:szCs w:val="24"/>
        </w:rPr>
        <w:t xml:space="preserve">jediným spoločníkom spoločnosti  </w:t>
      </w:r>
      <w:r w:rsidR="006218FB" w:rsidRPr="00B314CE">
        <w:t>Verejnoprospešné služby Stará Ľubovňa, s. r. o.</w:t>
      </w:r>
      <w:r w:rsidR="00670767">
        <w:t>, registrovaný sociálny podnik.</w:t>
      </w:r>
    </w:p>
    <w:p w14:paraId="3BFE8AE9" w14:textId="77777777" w:rsidR="00071D4D" w:rsidRDefault="00071D4D" w:rsidP="00071D4D">
      <w:pPr>
        <w:pStyle w:val="Odsekzoznamu"/>
      </w:pPr>
    </w:p>
    <w:p w14:paraId="5C8BD22C" w14:textId="6E0A1185" w:rsidR="006218FB" w:rsidRPr="003416A6" w:rsidRDefault="00866543" w:rsidP="00272ED2">
      <w:pPr>
        <w:pStyle w:val="Odsekzoznamu"/>
        <w:numPr>
          <w:ilvl w:val="1"/>
          <w:numId w:val="6"/>
        </w:numPr>
        <w:tabs>
          <w:tab w:val="left" w:pos="825"/>
        </w:tabs>
        <w:spacing w:line="276" w:lineRule="auto"/>
        <w:ind w:left="567" w:hanging="567"/>
      </w:pPr>
      <w:r>
        <w:t>Zhotoviteľ</w:t>
      </w:r>
      <w:r w:rsidR="007438EA" w:rsidRPr="00B314CE">
        <w:t xml:space="preserve"> vyhlasuje, že má dostatok odborných skúsenosti a prostriedkov najmä finančných, personálnych a materiálnych, aby zhotovil pre objednávateľa dielo podľa Čl. 3 tejto zmluvy, podľa dohodnutých podmienok a zároveň riadne a včas. </w:t>
      </w:r>
    </w:p>
    <w:p w14:paraId="6A0223A9" w14:textId="77777777" w:rsidR="00670767" w:rsidRDefault="00670767">
      <w:pPr>
        <w:spacing w:before="1"/>
        <w:ind w:left="257" w:right="257"/>
        <w:jc w:val="center"/>
        <w:rPr>
          <w:b/>
        </w:rPr>
      </w:pPr>
    </w:p>
    <w:p w14:paraId="27B454B2" w14:textId="77777777" w:rsidR="004F5455" w:rsidRDefault="004F5455">
      <w:pPr>
        <w:spacing w:before="1"/>
        <w:ind w:left="257" w:right="257"/>
        <w:jc w:val="center"/>
        <w:rPr>
          <w:b/>
        </w:rPr>
      </w:pPr>
    </w:p>
    <w:p w14:paraId="051C34A0" w14:textId="7F5E9189" w:rsidR="004F7662" w:rsidRPr="00B314CE" w:rsidRDefault="007438EA">
      <w:pPr>
        <w:spacing w:before="1"/>
        <w:ind w:left="257" w:right="257"/>
        <w:jc w:val="center"/>
        <w:rPr>
          <w:b/>
        </w:rPr>
      </w:pPr>
      <w:r w:rsidRPr="00B314CE">
        <w:rPr>
          <w:b/>
        </w:rPr>
        <w:lastRenderedPageBreak/>
        <w:t>Čl. 2</w:t>
      </w:r>
    </w:p>
    <w:p w14:paraId="261B8C95" w14:textId="77777777" w:rsidR="004F7662" w:rsidRPr="00B314CE" w:rsidRDefault="007438EA">
      <w:pPr>
        <w:spacing w:before="37"/>
        <w:ind w:left="257" w:right="257"/>
        <w:jc w:val="center"/>
        <w:rPr>
          <w:b/>
        </w:rPr>
      </w:pPr>
      <w:r w:rsidRPr="00B314CE">
        <w:rPr>
          <w:b/>
        </w:rPr>
        <w:t>Zmluvné podklady</w:t>
      </w:r>
    </w:p>
    <w:p w14:paraId="09ECFB49" w14:textId="77777777" w:rsidR="004F7662" w:rsidRPr="00B314CE" w:rsidRDefault="004F7662">
      <w:pPr>
        <w:pStyle w:val="Zkladntext"/>
        <w:spacing w:before="6"/>
        <w:rPr>
          <w:b/>
          <w:sz w:val="28"/>
        </w:rPr>
      </w:pPr>
    </w:p>
    <w:p w14:paraId="6370DA1D" w14:textId="15D1025C" w:rsidR="004F7662" w:rsidRPr="00A53650" w:rsidRDefault="007438EA" w:rsidP="00272ED2">
      <w:pPr>
        <w:pStyle w:val="Odsekzoznamu"/>
        <w:numPr>
          <w:ilvl w:val="0"/>
          <w:numId w:val="16"/>
        </w:numPr>
        <w:tabs>
          <w:tab w:val="left" w:pos="825"/>
        </w:tabs>
      </w:pPr>
      <w:r w:rsidRPr="00A53650">
        <w:t>Zmluvné podklady, ktoré sa stali východiskom pre uzatvorenie tohto zmluvného vzťahu</w:t>
      </w:r>
      <w:r w:rsidRPr="00A53650">
        <w:rPr>
          <w:spacing w:val="-14"/>
        </w:rPr>
        <w:t xml:space="preserve"> </w:t>
      </w:r>
      <w:r w:rsidRPr="00A53650">
        <w:t>sú:</w:t>
      </w:r>
    </w:p>
    <w:p w14:paraId="7B6C6605" w14:textId="55F83B80" w:rsidR="004F7662" w:rsidRPr="00A53650" w:rsidRDefault="00DF55BE" w:rsidP="00272ED2">
      <w:pPr>
        <w:pStyle w:val="Odsekzoznamu"/>
        <w:numPr>
          <w:ilvl w:val="2"/>
          <w:numId w:val="5"/>
        </w:numPr>
        <w:tabs>
          <w:tab w:val="left" w:pos="1119"/>
          <w:tab w:val="left" w:pos="1120"/>
        </w:tabs>
        <w:spacing w:before="36" w:line="276" w:lineRule="auto"/>
        <w:ind w:right="111"/>
      </w:pPr>
      <w:r w:rsidRPr="00A53650">
        <w:t xml:space="preserve">projektová </w:t>
      </w:r>
      <w:r w:rsidR="007438EA" w:rsidRPr="00A53650">
        <w:t xml:space="preserve">dokumentácia na uskutočnenie stavebných prác predmetu zákazky s názvom: </w:t>
      </w:r>
      <w:r w:rsidR="00B37649" w:rsidRPr="00A53650">
        <w:rPr>
          <w:b/>
        </w:rPr>
        <w:t>„</w:t>
      </w:r>
      <w:r w:rsidR="006F0352">
        <w:rPr>
          <w:b/>
        </w:rPr>
        <w:t xml:space="preserve">Chodník na Komenského ulici v meste Stará Ľubovňa </w:t>
      </w:r>
      <w:r w:rsidR="003B7281" w:rsidRPr="00A53650">
        <w:rPr>
          <w:b/>
        </w:rPr>
        <w:t xml:space="preserve">“ , </w:t>
      </w:r>
      <w:r w:rsidR="007438EA" w:rsidRPr="00A53650">
        <w:t>vrátane výkaz výmer</w:t>
      </w:r>
      <w:r w:rsidR="003F7640" w:rsidRPr="00A53650">
        <w:t>,</w:t>
      </w:r>
      <w:r w:rsidR="00800DBA" w:rsidRPr="00A53650">
        <w:t xml:space="preserve"> špecifikácia predmetu zákazky </w:t>
      </w:r>
      <w:r w:rsidR="003F7640" w:rsidRPr="00A53650">
        <w:t>.</w:t>
      </w:r>
    </w:p>
    <w:p w14:paraId="716515EF" w14:textId="77777777" w:rsidR="004F7662" w:rsidRPr="00B314CE" w:rsidRDefault="004F7662">
      <w:pPr>
        <w:pStyle w:val="Zkladntext"/>
        <w:spacing w:before="8"/>
        <w:rPr>
          <w:sz w:val="28"/>
        </w:rPr>
      </w:pPr>
    </w:p>
    <w:p w14:paraId="4E076331" w14:textId="77777777" w:rsidR="004F7662" w:rsidRPr="00B314CE" w:rsidRDefault="007438EA">
      <w:pPr>
        <w:ind w:left="257" w:right="257"/>
        <w:jc w:val="center"/>
        <w:rPr>
          <w:b/>
        </w:rPr>
      </w:pPr>
      <w:r w:rsidRPr="00B314CE">
        <w:rPr>
          <w:b/>
        </w:rPr>
        <w:t>Čl. 3</w:t>
      </w:r>
    </w:p>
    <w:p w14:paraId="0C7538D4" w14:textId="77777777" w:rsidR="004F7662" w:rsidRPr="00B314CE" w:rsidRDefault="007438EA">
      <w:pPr>
        <w:spacing w:before="37"/>
        <w:ind w:left="258" w:right="257"/>
        <w:jc w:val="center"/>
        <w:rPr>
          <w:b/>
        </w:rPr>
      </w:pPr>
      <w:r w:rsidRPr="00B314CE">
        <w:rPr>
          <w:b/>
        </w:rPr>
        <w:t>Predmet zmluvy</w:t>
      </w:r>
    </w:p>
    <w:p w14:paraId="0811D152" w14:textId="77777777" w:rsidR="004F7662" w:rsidRPr="00B314CE" w:rsidRDefault="004F7662">
      <w:pPr>
        <w:pStyle w:val="Zkladntext"/>
        <w:spacing w:before="9"/>
        <w:rPr>
          <w:b/>
          <w:sz w:val="28"/>
        </w:rPr>
      </w:pPr>
    </w:p>
    <w:p w14:paraId="3C99A91E" w14:textId="6DF9B2CC" w:rsidR="004505B2" w:rsidRDefault="007438EA" w:rsidP="00272ED2">
      <w:pPr>
        <w:pStyle w:val="Odsekzoznamu"/>
        <w:numPr>
          <w:ilvl w:val="1"/>
          <w:numId w:val="4"/>
        </w:numPr>
        <w:tabs>
          <w:tab w:val="left" w:pos="825"/>
        </w:tabs>
        <w:spacing w:line="276" w:lineRule="auto"/>
        <w:ind w:left="426" w:right="115" w:hanging="426"/>
      </w:pPr>
      <w:r w:rsidRPr="00B314CE">
        <w:t>Predmetom tejto  zmluvy  je  záväzok  zhotoviteľa  zhotoviť  dielo  a  záväzok  objednávateľa v dojednanom čase prevziať a zaplatiť cenu za riadne a včas vykonané</w:t>
      </w:r>
      <w:r w:rsidRPr="00B314CE">
        <w:rPr>
          <w:spacing w:val="-5"/>
        </w:rPr>
        <w:t xml:space="preserve"> </w:t>
      </w:r>
      <w:r w:rsidRPr="00B314CE">
        <w:t>dielo.</w:t>
      </w:r>
    </w:p>
    <w:p w14:paraId="1F4D2037" w14:textId="77777777" w:rsidR="004505B2" w:rsidRDefault="004505B2" w:rsidP="004505B2">
      <w:pPr>
        <w:pStyle w:val="Odsekzoznamu"/>
        <w:tabs>
          <w:tab w:val="left" w:pos="825"/>
        </w:tabs>
        <w:spacing w:line="276" w:lineRule="auto"/>
        <w:ind w:left="426" w:right="115"/>
      </w:pPr>
    </w:p>
    <w:p w14:paraId="1BC7E9CC" w14:textId="5C9EA2FF" w:rsidR="004505B2" w:rsidRDefault="007438EA" w:rsidP="00272ED2">
      <w:pPr>
        <w:pStyle w:val="Odsekzoznamu"/>
        <w:numPr>
          <w:ilvl w:val="1"/>
          <w:numId w:val="4"/>
        </w:numPr>
        <w:tabs>
          <w:tab w:val="left" w:pos="825"/>
        </w:tabs>
        <w:spacing w:line="276" w:lineRule="auto"/>
        <w:ind w:left="426" w:right="115" w:hanging="426"/>
      </w:pPr>
      <w:r w:rsidRPr="00B314CE">
        <w:t xml:space="preserve">Predmetom plnenia zhotoviteľa podľa tejto zmluvy sú stavebné práce v rozsahu </w:t>
      </w:r>
      <w:r w:rsidR="00800DBA" w:rsidRPr="00B314CE">
        <w:t xml:space="preserve">špecifikácie predmetu zákazky </w:t>
      </w:r>
      <w:r w:rsidRPr="00B314CE">
        <w:t xml:space="preserve"> podľa </w:t>
      </w:r>
      <w:r w:rsidR="00DF55BE">
        <w:t>čl. 2</w:t>
      </w:r>
      <w:r w:rsidR="00800DBA" w:rsidRPr="00B314CE">
        <w:t xml:space="preserve">., vrátane dodávky materiálu, </w:t>
      </w:r>
      <w:r w:rsidRPr="00B314CE">
        <w:t xml:space="preserve">všetko v rozsahu </w:t>
      </w:r>
      <w:r w:rsidR="00800DBA" w:rsidRPr="00B314CE">
        <w:t xml:space="preserve">výkaz výmer </w:t>
      </w:r>
      <w:r w:rsidRPr="00B314CE">
        <w:t xml:space="preserve"> v cenách podľa cenovej ponuky, ktorá bola vypracovaná v zmysle, výkazu výmer stavby, platných právnych predpisov, STN - noriem a požiadaviek objednávateľa.</w:t>
      </w:r>
    </w:p>
    <w:p w14:paraId="5F60F9CB" w14:textId="77777777" w:rsidR="004505B2" w:rsidRDefault="004505B2" w:rsidP="004505B2">
      <w:pPr>
        <w:pStyle w:val="Odsekzoznamu"/>
      </w:pPr>
    </w:p>
    <w:p w14:paraId="10F76604" w14:textId="07D3AF69" w:rsidR="007F3CE9" w:rsidRPr="007F3CE9" w:rsidRDefault="007438EA" w:rsidP="00272ED2">
      <w:pPr>
        <w:pStyle w:val="Odsekzoznamu"/>
        <w:numPr>
          <w:ilvl w:val="1"/>
          <w:numId w:val="4"/>
        </w:numPr>
        <w:tabs>
          <w:tab w:val="left" w:pos="825"/>
        </w:tabs>
        <w:spacing w:line="276" w:lineRule="auto"/>
        <w:ind w:left="426" w:right="115" w:hanging="426"/>
      </w:pPr>
      <w:r w:rsidRPr="00B314CE">
        <w:t xml:space="preserve">Predmetom plnenia zhotoviteľa tejto zmluvy sú stavebné práce </w:t>
      </w:r>
      <w:r w:rsidRPr="004505B2">
        <w:rPr>
          <w:b/>
        </w:rPr>
        <w:t xml:space="preserve">za účelom </w:t>
      </w:r>
      <w:r w:rsidR="00800DBA" w:rsidRPr="004505B2">
        <w:rPr>
          <w:b/>
        </w:rPr>
        <w:t xml:space="preserve">stavebných  úprav </w:t>
      </w:r>
      <w:r w:rsidRPr="004505B2">
        <w:rPr>
          <w:b/>
        </w:rPr>
        <w:t xml:space="preserve"> s názvom: </w:t>
      </w:r>
      <w:r w:rsidR="00B37649" w:rsidRPr="004505B2">
        <w:rPr>
          <w:b/>
        </w:rPr>
        <w:t>„</w:t>
      </w:r>
      <w:r w:rsidR="006F0352">
        <w:rPr>
          <w:b/>
        </w:rPr>
        <w:t>Chodník na Komenského ulici v meste Stará Ľubovňa</w:t>
      </w:r>
      <w:r w:rsidR="00B37649" w:rsidRPr="004505B2">
        <w:rPr>
          <w:b/>
        </w:rPr>
        <w:t>“.</w:t>
      </w:r>
    </w:p>
    <w:p w14:paraId="7E1152AF" w14:textId="77777777" w:rsidR="007F3CE9" w:rsidRDefault="007F3CE9" w:rsidP="007F3CE9">
      <w:pPr>
        <w:pStyle w:val="Odsekzoznamu"/>
      </w:pPr>
    </w:p>
    <w:p w14:paraId="2B61CCEE" w14:textId="23630655" w:rsidR="007F3CE9" w:rsidRDefault="007438EA" w:rsidP="00272ED2">
      <w:pPr>
        <w:pStyle w:val="Odsekzoznamu"/>
        <w:numPr>
          <w:ilvl w:val="1"/>
          <w:numId w:val="4"/>
        </w:numPr>
        <w:tabs>
          <w:tab w:val="left" w:pos="825"/>
        </w:tabs>
        <w:spacing w:line="276" w:lineRule="auto"/>
        <w:ind w:left="426" w:right="115" w:hanging="426"/>
      </w:pPr>
      <w:r w:rsidRPr="00B314CE">
        <w:t>Miesto plnenia</w:t>
      </w:r>
      <w:r w:rsidR="003B1407" w:rsidRPr="00B314CE">
        <w:t xml:space="preserve">: </w:t>
      </w:r>
      <w:r w:rsidR="006F0352">
        <w:rPr>
          <w:b/>
        </w:rPr>
        <w:t xml:space="preserve">Komenského ulica, </w:t>
      </w:r>
      <w:proofErr w:type="spellStart"/>
      <w:r w:rsidR="006F0352">
        <w:rPr>
          <w:b/>
        </w:rPr>
        <w:t>k.ú</w:t>
      </w:r>
      <w:proofErr w:type="spellEnd"/>
      <w:r w:rsidR="006F0352">
        <w:rPr>
          <w:b/>
        </w:rPr>
        <w:t xml:space="preserve">. Stará Ľubovňa </w:t>
      </w:r>
      <w:r w:rsidR="007F3CE9">
        <w:t xml:space="preserve">. </w:t>
      </w:r>
    </w:p>
    <w:p w14:paraId="48EBF248" w14:textId="77777777" w:rsidR="004505B2" w:rsidRDefault="004505B2" w:rsidP="00071D4D"/>
    <w:p w14:paraId="73C2B000" w14:textId="4ABC7293" w:rsidR="004505B2" w:rsidRDefault="007438EA" w:rsidP="00272ED2">
      <w:pPr>
        <w:pStyle w:val="Odsekzoznamu"/>
        <w:numPr>
          <w:ilvl w:val="1"/>
          <w:numId w:val="4"/>
        </w:numPr>
        <w:tabs>
          <w:tab w:val="left" w:pos="825"/>
        </w:tabs>
        <w:spacing w:line="276" w:lineRule="auto"/>
        <w:ind w:left="426" w:right="115" w:hanging="426"/>
      </w:pPr>
      <w:r w:rsidRPr="00B314CE">
        <w:t>Zhotoviteľ predloží na požiadanie o</w:t>
      </w:r>
      <w:r w:rsidR="003F7640" w:rsidRPr="00B314CE">
        <w:t xml:space="preserve">bjednávateľovi </w:t>
      </w:r>
      <w:r w:rsidRPr="00B314CE">
        <w:t>podpísanú zmluvu s poskytovateľom služby na likvidáciu odpadu, zabezpečí likvidáciu odpadu na riadnu skládku a bude nakladať</w:t>
      </w:r>
      <w:r w:rsidRPr="004505B2">
        <w:rPr>
          <w:spacing w:val="44"/>
        </w:rPr>
        <w:t xml:space="preserve"> </w:t>
      </w:r>
      <w:r w:rsidRPr="00B314CE">
        <w:t>s</w:t>
      </w:r>
      <w:r w:rsidR="004505B2">
        <w:t xml:space="preserve">o </w:t>
      </w:r>
      <w:r w:rsidR="004505B2" w:rsidRPr="00B314CE">
        <w:t>stavebným odpadom v zmysle § 77 ods.1.2 zákona č. 79/2015 Z. z. o odpadoch a o zmene a doplnení niektorých</w:t>
      </w:r>
      <w:r w:rsidR="004505B2" w:rsidRPr="004505B2">
        <w:rPr>
          <w:spacing w:val="-11"/>
        </w:rPr>
        <w:t xml:space="preserve"> </w:t>
      </w:r>
      <w:r w:rsidR="004505B2" w:rsidRPr="00B314CE">
        <w:t>zákonov</w:t>
      </w:r>
      <w:r w:rsidR="004505B2" w:rsidRPr="004505B2">
        <w:rPr>
          <w:spacing w:val="-11"/>
        </w:rPr>
        <w:t xml:space="preserve"> </w:t>
      </w:r>
      <w:r w:rsidR="004505B2" w:rsidRPr="00B314CE">
        <w:t>a VZN</w:t>
      </w:r>
      <w:r w:rsidR="004505B2" w:rsidRPr="004505B2">
        <w:rPr>
          <w:spacing w:val="-12"/>
        </w:rPr>
        <w:t xml:space="preserve"> </w:t>
      </w:r>
      <w:r w:rsidR="004505B2" w:rsidRPr="00B314CE">
        <w:t>č.</w:t>
      </w:r>
      <w:r w:rsidR="004505B2" w:rsidRPr="004505B2">
        <w:rPr>
          <w:spacing w:val="-10"/>
        </w:rPr>
        <w:t xml:space="preserve"> </w:t>
      </w:r>
      <w:r w:rsidR="004505B2" w:rsidRPr="00B314CE">
        <w:t>61</w:t>
      </w:r>
      <w:r w:rsidR="004505B2" w:rsidRPr="004505B2">
        <w:rPr>
          <w:spacing w:val="-11"/>
        </w:rPr>
        <w:t xml:space="preserve"> </w:t>
      </w:r>
      <w:r w:rsidR="004505B2" w:rsidRPr="00B314CE">
        <w:t>o</w:t>
      </w:r>
      <w:r w:rsidR="004505B2" w:rsidRPr="004505B2">
        <w:rPr>
          <w:spacing w:val="-1"/>
        </w:rPr>
        <w:t xml:space="preserve"> </w:t>
      </w:r>
      <w:r w:rsidR="004505B2" w:rsidRPr="00B314CE">
        <w:t>nakladaní</w:t>
      </w:r>
      <w:r w:rsidR="004505B2" w:rsidRPr="004505B2">
        <w:rPr>
          <w:spacing w:val="-10"/>
        </w:rPr>
        <w:t xml:space="preserve"> </w:t>
      </w:r>
      <w:r w:rsidR="004505B2" w:rsidRPr="00B314CE">
        <w:t>s</w:t>
      </w:r>
      <w:r w:rsidR="004505B2" w:rsidRPr="004505B2">
        <w:rPr>
          <w:spacing w:val="-1"/>
        </w:rPr>
        <w:t xml:space="preserve"> </w:t>
      </w:r>
      <w:r w:rsidR="004505B2" w:rsidRPr="00B314CE">
        <w:t>komunálnymi</w:t>
      </w:r>
      <w:r w:rsidR="004505B2" w:rsidRPr="004505B2">
        <w:rPr>
          <w:spacing w:val="-10"/>
        </w:rPr>
        <w:t xml:space="preserve"> </w:t>
      </w:r>
      <w:r w:rsidR="004505B2" w:rsidRPr="00B314CE">
        <w:t>odpadmi</w:t>
      </w:r>
      <w:r w:rsidR="004505B2" w:rsidRPr="004505B2">
        <w:rPr>
          <w:spacing w:val="-10"/>
        </w:rPr>
        <w:t xml:space="preserve"> </w:t>
      </w:r>
      <w:r w:rsidR="004505B2" w:rsidRPr="00B314CE">
        <w:t>a</w:t>
      </w:r>
      <w:r w:rsidR="004505B2" w:rsidRPr="004505B2">
        <w:rPr>
          <w:spacing w:val="-2"/>
        </w:rPr>
        <w:t xml:space="preserve"> </w:t>
      </w:r>
      <w:r w:rsidR="004505B2" w:rsidRPr="00B314CE">
        <w:t>drobnými</w:t>
      </w:r>
      <w:r w:rsidR="004505B2" w:rsidRPr="004505B2">
        <w:rPr>
          <w:spacing w:val="-10"/>
        </w:rPr>
        <w:t xml:space="preserve"> </w:t>
      </w:r>
      <w:r w:rsidR="004505B2" w:rsidRPr="00B314CE">
        <w:t>stavebnými</w:t>
      </w:r>
      <w:r w:rsidR="004505B2" w:rsidRPr="004505B2">
        <w:rPr>
          <w:spacing w:val="-10"/>
        </w:rPr>
        <w:t xml:space="preserve"> </w:t>
      </w:r>
      <w:r w:rsidR="004505B2" w:rsidRPr="00B314CE">
        <w:t>odpadmi na území mesta Stará Ľubovňa.</w:t>
      </w:r>
    </w:p>
    <w:p w14:paraId="54932877" w14:textId="77777777" w:rsidR="00CB5FB5" w:rsidRPr="00CB5FB5" w:rsidRDefault="00CB5FB5" w:rsidP="00CB5FB5">
      <w:pPr>
        <w:tabs>
          <w:tab w:val="left" w:pos="825"/>
        </w:tabs>
        <w:spacing w:before="1" w:line="276" w:lineRule="auto"/>
      </w:pPr>
    </w:p>
    <w:p w14:paraId="0695D42F" w14:textId="77777777" w:rsidR="004F7662" w:rsidRPr="00B314CE" w:rsidRDefault="007438EA">
      <w:pPr>
        <w:ind w:left="257" w:right="257"/>
        <w:jc w:val="center"/>
        <w:rPr>
          <w:b/>
        </w:rPr>
      </w:pPr>
      <w:r w:rsidRPr="00B314CE">
        <w:rPr>
          <w:b/>
        </w:rPr>
        <w:t>Čl. 4</w:t>
      </w:r>
    </w:p>
    <w:p w14:paraId="3CF9B0CB" w14:textId="77777777" w:rsidR="004F7662" w:rsidRPr="00B314CE" w:rsidRDefault="007438EA">
      <w:pPr>
        <w:spacing w:before="37"/>
        <w:ind w:left="256" w:right="257"/>
        <w:jc w:val="center"/>
        <w:rPr>
          <w:b/>
        </w:rPr>
      </w:pPr>
      <w:r w:rsidRPr="00B314CE">
        <w:rPr>
          <w:b/>
        </w:rPr>
        <w:t>Termín plnenia</w:t>
      </w:r>
    </w:p>
    <w:p w14:paraId="52002B8B" w14:textId="77777777" w:rsidR="004F7662" w:rsidRPr="00B314CE" w:rsidRDefault="004F7662">
      <w:pPr>
        <w:pStyle w:val="Zkladntext"/>
        <w:spacing w:before="8"/>
        <w:rPr>
          <w:b/>
          <w:sz w:val="28"/>
        </w:rPr>
      </w:pPr>
    </w:p>
    <w:p w14:paraId="5054EE51" w14:textId="357228A3" w:rsidR="004505B2" w:rsidRDefault="004E1DAE" w:rsidP="00272ED2">
      <w:pPr>
        <w:pStyle w:val="Odsekzoznamu"/>
        <w:numPr>
          <w:ilvl w:val="1"/>
          <w:numId w:val="8"/>
        </w:numPr>
        <w:tabs>
          <w:tab w:val="left" w:pos="825"/>
        </w:tabs>
        <w:spacing w:before="1" w:line="276" w:lineRule="auto"/>
        <w:ind w:left="567" w:hanging="567"/>
      </w:pPr>
      <w:r w:rsidRPr="0080441E">
        <w:t xml:space="preserve">Objednávateľ sa zaväzuje </w:t>
      </w:r>
      <w:r w:rsidR="00A07BA7">
        <w:t xml:space="preserve">protokolárne </w:t>
      </w:r>
      <w:r w:rsidRPr="0080441E">
        <w:t xml:space="preserve">odovzdať Zhotoviteľovi a Zhotoviteľ sa zaväzuje prevziať </w:t>
      </w:r>
      <w:r w:rsidR="00A07BA7">
        <w:t>s</w:t>
      </w:r>
      <w:r w:rsidRPr="0080441E">
        <w:t xml:space="preserve">tavenisko v termíne </w:t>
      </w:r>
      <w:r w:rsidR="00A50FA8">
        <w:t xml:space="preserve">najneskôr </w:t>
      </w:r>
      <w:r w:rsidRPr="0080441E">
        <w:t xml:space="preserve">do </w:t>
      </w:r>
      <w:r w:rsidR="00A50FA8">
        <w:t>piatich</w:t>
      </w:r>
      <w:r w:rsidRPr="0080441E">
        <w:t xml:space="preserve"> (</w:t>
      </w:r>
      <w:r w:rsidR="00A50FA8">
        <w:t>5</w:t>
      </w:r>
      <w:r w:rsidRPr="0080441E">
        <w:t xml:space="preserve">) kalendárnych dní odo dňa účinnosti </w:t>
      </w:r>
      <w:r>
        <w:t>Zmluvy</w:t>
      </w:r>
      <w:r w:rsidR="007438EA" w:rsidRPr="00B314CE">
        <w:t>.</w:t>
      </w:r>
      <w:r w:rsidR="006031DE">
        <w:t xml:space="preserve"> </w:t>
      </w:r>
      <w:r w:rsidRPr="0080441E">
        <w:t xml:space="preserve">Zhotoviteľ sa zaväzuje začať vykonávať </w:t>
      </w:r>
      <w:r>
        <w:t xml:space="preserve">Dielo </w:t>
      </w:r>
      <w:r w:rsidRPr="0080441E">
        <w:t xml:space="preserve"> najneskôr do </w:t>
      </w:r>
      <w:r w:rsidR="00A50FA8">
        <w:t>troch</w:t>
      </w:r>
      <w:r w:rsidRPr="0080441E">
        <w:t xml:space="preserve"> (</w:t>
      </w:r>
      <w:r w:rsidR="00A50FA8">
        <w:t>3</w:t>
      </w:r>
      <w:r w:rsidRPr="0080441E">
        <w:t xml:space="preserve">) kalendárnych dní odo dňa protokolárneho odovzdania Staveniska Zhotoviteľovi v súlade s touto </w:t>
      </w:r>
      <w:r>
        <w:t>Zmluvou</w:t>
      </w:r>
      <w:r w:rsidRPr="0080441E">
        <w:t>.</w:t>
      </w:r>
    </w:p>
    <w:p w14:paraId="65476FF7" w14:textId="77777777" w:rsidR="004505B2" w:rsidRDefault="004505B2" w:rsidP="004505B2">
      <w:pPr>
        <w:pStyle w:val="Odsekzoznamu"/>
      </w:pPr>
    </w:p>
    <w:p w14:paraId="38115D68" w14:textId="7FD7F0F9" w:rsidR="00C72ACD" w:rsidRDefault="004E1DAE" w:rsidP="00272ED2">
      <w:pPr>
        <w:pStyle w:val="Odsekzoznamu"/>
        <w:numPr>
          <w:ilvl w:val="1"/>
          <w:numId w:val="8"/>
        </w:numPr>
        <w:tabs>
          <w:tab w:val="left" w:pos="825"/>
        </w:tabs>
        <w:spacing w:before="1" w:line="276" w:lineRule="auto"/>
        <w:ind w:left="567" w:hanging="567"/>
      </w:pPr>
      <w:r w:rsidRPr="0080441E">
        <w:t xml:space="preserve">Zhotoviteľ sa zaväzuje vykonať </w:t>
      </w:r>
      <w:r>
        <w:t>a</w:t>
      </w:r>
      <w:r w:rsidRPr="0080441E">
        <w:t xml:space="preserve"> odovzdať Dielo </w:t>
      </w:r>
      <w:r>
        <w:t xml:space="preserve"> </w:t>
      </w:r>
      <w:r w:rsidRPr="0080441E">
        <w:t xml:space="preserve">Objednávateľovi bez </w:t>
      </w:r>
      <w:proofErr w:type="spellStart"/>
      <w:r w:rsidRPr="0080441E">
        <w:t>vád</w:t>
      </w:r>
      <w:proofErr w:type="spellEnd"/>
      <w:r w:rsidRPr="0080441E">
        <w:t xml:space="preserve"> a nedorobkov brániacich užívaniu </w:t>
      </w:r>
      <w:r w:rsidRPr="00992557">
        <w:t xml:space="preserve">Diela  </w:t>
      </w:r>
      <w:r w:rsidRPr="00656031">
        <w:rPr>
          <w:b/>
          <w:bCs/>
        </w:rPr>
        <w:t xml:space="preserve">v lehote do </w:t>
      </w:r>
      <w:r w:rsidR="006F0352">
        <w:rPr>
          <w:b/>
          <w:bCs/>
        </w:rPr>
        <w:t xml:space="preserve">3 </w:t>
      </w:r>
      <w:r w:rsidR="00A50FA8" w:rsidRPr="00656031">
        <w:rPr>
          <w:b/>
          <w:bCs/>
        </w:rPr>
        <w:t>mesiacov</w:t>
      </w:r>
      <w:r w:rsidR="00656031">
        <w:rPr>
          <w:b/>
          <w:bCs/>
        </w:rPr>
        <w:t xml:space="preserve"> od nadobudnutia účinnosti tejto zmluvy.  </w:t>
      </w:r>
      <w:r>
        <w:t>(ďalej len „</w:t>
      </w:r>
      <w:r w:rsidRPr="004505B2">
        <w:rPr>
          <w:b/>
          <w:bCs/>
        </w:rPr>
        <w:t xml:space="preserve">Termín zhotovenia Diela </w:t>
      </w:r>
      <w:r>
        <w:t>“)</w:t>
      </w:r>
      <w:r w:rsidRPr="0080441E">
        <w:t>.</w:t>
      </w:r>
    </w:p>
    <w:p w14:paraId="2C250F3E" w14:textId="77777777" w:rsidR="003416A6" w:rsidRDefault="003416A6" w:rsidP="00071D4D">
      <w:pPr>
        <w:ind w:right="257"/>
        <w:rPr>
          <w:b/>
        </w:rPr>
      </w:pPr>
    </w:p>
    <w:p w14:paraId="20F141D3" w14:textId="77F9259E" w:rsidR="00DB43D9" w:rsidRPr="00B314CE" w:rsidRDefault="00DB43D9" w:rsidP="00DB43D9">
      <w:pPr>
        <w:ind w:left="257" w:right="257"/>
        <w:jc w:val="center"/>
        <w:rPr>
          <w:b/>
        </w:rPr>
      </w:pPr>
      <w:r w:rsidRPr="00B314CE">
        <w:rPr>
          <w:b/>
        </w:rPr>
        <w:t>Čl. 5</w:t>
      </w:r>
    </w:p>
    <w:p w14:paraId="17110A16" w14:textId="77777777" w:rsidR="00C72ACD" w:rsidRDefault="00DB43D9" w:rsidP="00DB43D9">
      <w:pPr>
        <w:spacing w:before="38"/>
        <w:ind w:left="257" w:right="257"/>
        <w:jc w:val="center"/>
        <w:rPr>
          <w:b/>
        </w:rPr>
      </w:pPr>
      <w:r w:rsidRPr="00B314CE">
        <w:rPr>
          <w:b/>
        </w:rPr>
        <w:t>Cena diela a platobné podmienky</w:t>
      </w:r>
    </w:p>
    <w:p w14:paraId="53C3007F" w14:textId="77777777" w:rsidR="004F7662" w:rsidRPr="00B314CE" w:rsidRDefault="004F7662">
      <w:pPr>
        <w:pStyle w:val="Zkladntext"/>
        <w:spacing w:before="6"/>
        <w:rPr>
          <w:b/>
          <w:sz w:val="28"/>
        </w:rPr>
      </w:pPr>
    </w:p>
    <w:p w14:paraId="259078CB" w14:textId="77777777" w:rsidR="00670767" w:rsidRPr="00656031" w:rsidRDefault="00C72ACD" w:rsidP="00272ED2">
      <w:pPr>
        <w:pStyle w:val="Odsekzoznamu"/>
        <w:widowControl/>
        <w:numPr>
          <w:ilvl w:val="1"/>
          <w:numId w:val="3"/>
        </w:numPr>
        <w:autoSpaceDE/>
        <w:autoSpaceDN/>
        <w:spacing w:line="276" w:lineRule="auto"/>
        <w:ind w:left="567" w:hanging="567"/>
        <w:contextualSpacing/>
      </w:pPr>
      <w:r w:rsidRPr="00C72ACD">
        <w:t xml:space="preserve">Cena Diela  je stanovená v zmysle zákona č. 18/1996 </w:t>
      </w:r>
      <w:proofErr w:type="spellStart"/>
      <w:r w:rsidRPr="00C72ACD">
        <w:t>Z.z</w:t>
      </w:r>
      <w:proofErr w:type="spellEnd"/>
      <w:r w:rsidRPr="00C72ACD">
        <w:t xml:space="preserve">. o cenách v znení neskorších predpisov  medzi Objednávateľom a Zhotoviteľom. Cena Diela  je dohodnutá Účastníkmi </w:t>
      </w:r>
      <w:r>
        <w:t>Zmluvy</w:t>
      </w:r>
      <w:r w:rsidRPr="00C72ACD">
        <w:t xml:space="preserve"> ako maximálna  </w:t>
      </w:r>
      <w:r w:rsidRPr="00656031">
        <w:rPr>
          <w:b/>
          <w:bCs/>
        </w:rPr>
        <w:t>vo výške</w:t>
      </w:r>
      <w:r w:rsidR="00670767" w:rsidRPr="00656031">
        <w:rPr>
          <w:b/>
          <w:bCs/>
        </w:rPr>
        <w:t>:</w:t>
      </w:r>
      <w:r w:rsidRPr="00656031">
        <w:rPr>
          <w:b/>
          <w:bCs/>
        </w:rPr>
        <w:t xml:space="preserve"> </w:t>
      </w:r>
    </w:p>
    <w:p w14:paraId="17EC03BB" w14:textId="4717B3D9" w:rsidR="00670767" w:rsidRPr="00656031" w:rsidRDefault="006F0352" w:rsidP="00670767">
      <w:pPr>
        <w:pStyle w:val="Odsekzoznamu"/>
        <w:widowControl/>
        <w:numPr>
          <w:ilvl w:val="0"/>
          <w:numId w:val="18"/>
        </w:numPr>
        <w:autoSpaceDE/>
        <w:autoSpaceDN/>
        <w:spacing w:line="276" w:lineRule="auto"/>
        <w:contextualSpacing/>
      </w:pPr>
      <w:r>
        <w:rPr>
          <w:b/>
          <w:bCs/>
        </w:rPr>
        <w:t>22 590,07</w:t>
      </w:r>
      <w:r w:rsidR="00656031" w:rsidRPr="00656031">
        <w:rPr>
          <w:b/>
          <w:bCs/>
        </w:rPr>
        <w:t xml:space="preserve"> </w:t>
      </w:r>
      <w:r w:rsidR="00C72ACD" w:rsidRPr="00656031">
        <w:rPr>
          <w:b/>
          <w:bCs/>
        </w:rPr>
        <w:t>Eur bez DPH</w:t>
      </w:r>
    </w:p>
    <w:p w14:paraId="5C86F018" w14:textId="63D61625" w:rsidR="00656031" w:rsidRPr="00656031" w:rsidRDefault="006F0352" w:rsidP="00670767">
      <w:pPr>
        <w:pStyle w:val="Odsekzoznamu"/>
        <w:widowControl/>
        <w:numPr>
          <w:ilvl w:val="0"/>
          <w:numId w:val="18"/>
        </w:numPr>
        <w:autoSpaceDE/>
        <w:autoSpaceDN/>
        <w:spacing w:line="276" w:lineRule="auto"/>
        <w:contextualSpacing/>
      </w:pPr>
      <w:r>
        <w:rPr>
          <w:b/>
          <w:bCs/>
        </w:rPr>
        <w:lastRenderedPageBreak/>
        <w:t>24 849,07</w:t>
      </w:r>
      <w:r w:rsidR="000C1D18" w:rsidRPr="00656031">
        <w:rPr>
          <w:b/>
          <w:bCs/>
        </w:rPr>
        <w:t xml:space="preserve"> Eur s DPH</w:t>
      </w:r>
      <w:r w:rsidR="00C72ACD" w:rsidRPr="00656031">
        <w:rPr>
          <w:b/>
          <w:bCs/>
        </w:rPr>
        <w:t xml:space="preserve"> </w:t>
      </w:r>
    </w:p>
    <w:p w14:paraId="49E5A6AB" w14:textId="0F052020" w:rsidR="00670767" w:rsidRDefault="00C72ACD" w:rsidP="00656031">
      <w:pPr>
        <w:widowControl/>
        <w:autoSpaceDE/>
        <w:autoSpaceDN/>
        <w:spacing w:line="276" w:lineRule="auto"/>
        <w:ind w:firstLine="567"/>
        <w:contextualSpacing/>
      </w:pPr>
      <w:r w:rsidRPr="00C72ACD">
        <w:t>(ďalej len „</w:t>
      </w:r>
      <w:r w:rsidRPr="00656031">
        <w:rPr>
          <w:b/>
          <w:bCs/>
        </w:rPr>
        <w:t xml:space="preserve">Cena Diela </w:t>
      </w:r>
      <w:r w:rsidRPr="00C72ACD">
        <w:t>“).</w:t>
      </w:r>
      <w:r w:rsidR="00656031">
        <w:t xml:space="preserve"> </w:t>
      </w:r>
      <w:r w:rsidR="00670767">
        <w:t xml:space="preserve">na základe predloženej cenovej ponuky od Zhotoviteľa. </w:t>
      </w:r>
    </w:p>
    <w:p w14:paraId="481133E4" w14:textId="7578DECD" w:rsidR="004505B2" w:rsidRDefault="00C72ACD" w:rsidP="006031DE">
      <w:pPr>
        <w:pStyle w:val="Odsekzoznamu"/>
        <w:widowControl/>
        <w:autoSpaceDE/>
        <w:autoSpaceDN/>
        <w:spacing w:line="276" w:lineRule="auto"/>
        <w:ind w:left="567"/>
        <w:contextualSpacing/>
      </w:pPr>
      <w:r w:rsidRPr="00C72ACD">
        <w:t xml:space="preserve"> </w:t>
      </w:r>
    </w:p>
    <w:p w14:paraId="7F2013ED" w14:textId="77777777" w:rsidR="004505B2" w:rsidRDefault="007438EA" w:rsidP="00272ED2">
      <w:pPr>
        <w:pStyle w:val="Odsekzoznamu"/>
        <w:widowControl/>
        <w:numPr>
          <w:ilvl w:val="1"/>
          <w:numId w:val="3"/>
        </w:numPr>
        <w:autoSpaceDE/>
        <w:autoSpaceDN/>
        <w:spacing w:line="276" w:lineRule="auto"/>
        <w:ind w:left="567" w:hanging="567"/>
        <w:contextualSpacing/>
      </w:pPr>
      <w:r w:rsidRPr="00581543">
        <w:t xml:space="preserve">Cena diela je pevná, maximálna, konečná, záväzná a zahŕňa všetky výkony a náklady k zhotoveniu diela v zmysle tejto zmluvy o dielo, vrátane všetkých súvisiacich nákladov zhotoviteľa ako najmä obchodné a dovozné prirážky vrátane nákladov na dopravu, skladovanie a presun na stavbu všetkých materiálov, stavebných hmôt </w:t>
      </w:r>
      <w:r w:rsidR="00B37649" w:rsidRPr="00581543">
        <w:t xml:space="preserve">(vrátane tých na úpravu podložia) </w:t>
      </w:r>
      <w:r w:rsidRPr="00581543">
        <w:t>a dielcov, výrobkov, strojov a zariadení a likvidáciu</w:t>
      </w:r>
      <w:r w:rsidRPr="004505B2">
        <w:rPr>
          <w:spacing w:val="-19"/>
        </w:rPr>
        <w:t xml:space="preserve"> </w:t>
      </w:r>
      <w:r w:rsidRPr="00581543">
        <w:t>odpadu.</w:t>
      </w:r>
    </w:p>
    <w:p w14:paraId="0CA97A70" w14:textId="77777777" w:rsidR="004505B2" w:rsidRDefault="004505B2" w:rsidP="004505B2">
      <w:pPr>
        <w:pStyle w:val="Odsekzoznamu"/>
      </w:pPr>
    </w:p>
    <w:p w14:paraId="55100834" w14:textId="77777777" w:rsidR="004505B2" w:rsidRDefault="007438EA" w:rsidP="00272ED2">
      <w:pPr>
        <w:pStyle w:val="Odsekzoznamu"/>
        <w:widowControl/>
        <w:numPr>
          <w:ilvl w:val="1"/>
          <w:numId w:val="3"/>
        </w:numPr>
        <w:autoSpaceDE/>
        <w:autoSpaceDN/>
        <w:spacing w:line="276" w:lineRule="auto"/>
        <w:ind w:left="567" w:hanging="567"/>
        <w:contextualSpacing/>
      </w:pPr>
      <w:r w:rsidRPr="00581543">
        <w:t>DPH bude účtovaná na základe platných právnych predpisov v čase realizácie</w:t>
      </w:r>
      <w:r w:rsidRPr="004505B2">
        <w:rPr>
          <w:spacing w:val="-13"/>
        </w:rPr>
        <w:t xml:space="preserve"> </w:t>
      </w:r>
      <w:r w:rsidRPr="00581543">
        <w:t>diela.</w:t>
      </w:r>
    </w:p>
    <w:p w14:paraId="63179F4F" w14:textId="77777777" w:rsidR="004505B2" w:rsidRDefault="004505B2" w:rsidP="004505B2">
      <w:pPr>
        <w:pStyle w:val="Odsekzoznamu"/>
      </w:pPr>
    </w:p>
    <w:p w14:paraId="27BC9E5C" w14:textId="77777777" w:rsidR="004505B2" w:rsidRDefault="007438EA" w:rsidP="00272ED2">
      <w:pPr>
        <w:pStyle w:val="Odsekzoznamu"/>
        <w:widowControl/>
        <w:numPr>
          <w:ilvl w:val="1"/>
          <w:numId w:val="3"/>
        </w:numPr>
        <w:autoSpaceDE/>
        <w:autoSpaceDN/>
        <w:spacing w:line="276" w:lineRule="auto"/>
        <w:ind w:left="567" w:hanging="567"/>
        <w:contextualSpacing/>
      </w:pPr>
      <w:r w:rsidRPr="00581543">
        <w:t>Objednávateľ neposkytne zhotoviteľovi preddavok (zálohu) na</w:t>
      </w:r>
      <w:r w:rsidRPr="004505B2">
        <w:rPr>
          <w:spacing w:val="-5"/>
        </w:rPr>
        <w:t xml:space="preserve"> </w:t>
      </w:r>
      <w:r w:rsidRPr="00581543">
        <w:t>dielo.</w:t>
      </w:r>
    </w:p>
    <w:p w14:paraId="0A13F6C2" w14:textId="77777777" w:rsidR="004505B2" w:rsidRDefault="004505B2" w:rsidP="004505B2">
      <w:pPr>
        <w:pStyle w:val="Odsekzoznamu"/>
      </w:pPr>
    </w:p>
    <w:p w14:paraId="7B78D80B" w14:textId="77777777" w:rsidR="004505B2" w:rsidRDefault="007438EA" w:rsidP="00272ED2">
      <w:pPr>
        <w:pStyle w:val="Odsekzoznamu"/>
        <w:widowControl/>
        <w:numPr>
          <w:ilvl w:val="1"/>
          <w:numId w:val="3"/>
        </w:numPr>
        <w:autoSpaceDE/>
        <w:autoSpaceDN/>
        <w:spacing w:line="276" w:lineRule="auto"/>
        <w:ind w:left="567" w:hanging="567"/>
        <w:contextualSpacing/>
      </w:pPr>
      <w:r w:rsidRPr="00581543">
        <w:t>Práce, ktoré zhotoviteľ vykoná bez povolenia objednávateľa, alebo ich vykoná odchylne od dojednaných zmluvných podmienok bez predošlého súhlasu objednávateľa, objednávateľ</w:t>
      </w:r>
      <w:r w:rsidRPr="004505B2">
        <w:rPr>
          <w:spacing w:val="-13"/>
        </w:rPr>
        <w:t xml:space="preserve"> </w:t>
      </w:r>
      <w:r w:rsidRPr="00581543">
        <w:t>neuhradí.</w:t>
      </w:r>
    </w:p>
    <w:p w14:paraId="6605258A" w14:textId="77777777" w:rsidR="004505B2" w:rsidRDefault="004505B2" w:rsidP="004505B2">
      <w:pPr>
        <w:pStyle w:val="Odsekzoznamu"/>
      </w:pPr>
    </w:p>
    <w:p w14:paraId="12E3C97D" w14:textId="77777777" w:rsidR="006031DE" w:rsidRDefault="00B37649" w:rsidP="00272ED2">
      <w:pPr>
        <w:pStyle w:val="Odsekzoznamu"/>
        <w:widowControl/>
        <w:numPr>
          <w:ilvl w:val="1"/>
          <w:numId w:val="3"/>
        </w:numPr>
        <w:autoSpaceDE/>
        <w:autoSpaceDN/>
        <w:spacing w:line="276" w:lineRule="auto"/>
        <w:ind w:left="567" w:hanging="567"/>
        <w:contextualSpacing/>
      </w:pPr>
      <w:r w:rsidRPr="00581543">
        <w:t xml:space="preserve">Práce môžu byt po dohode s </w:t>
      </w:r>
      <w:r w:rsidR="003F7640" w:rsidRPr="00581543">
        <w:t>objednávateľom</w:t>
      </w:r>
      <w:r w:rsidRPr="00581543">
        <w:t xml:space="preserve"> fakturované aj čiastkovo po ukončených logických stavebných celkoch v zmysle zmluvy. </w:t>
      </w:r>
    </w:p>
    <w:p w14:paraId="47B577B5" w14:textId="77777777" w:rsidR="006031DE" w:rsidRDefault="006031DE" w:rsidP="006031DE">
      <w:pPr>
        <w:pStyle w:val="Odsekzoznamu"/>
      </w:pPr>
    </w:p>
    <w:p w14:paraId="440C3BE1" w14:textId="56D05F45" w:rsidR="006031DE" w:rsidRPr="00B314CE" w:rsidRDefault="006031DE" w:rsidP="00272ED2">
      <w:pPr>
        <w:pStyle w:val="Odsekzoznamu"/>
        <w:widowControl/>
        <w:numPr>
          <w:ilvl w:val="1"/>
          <w:numId w:val="3"/>
        </w:numPr>
        <w:autoSpaceDE/>
        <w:autoSpaceDN/>
        <w:spacing w:line="276" w:lineRule="auto"/>
        <w:ind w:left="567" w:hanging="567"/>
        <w:contextualSpacing/>
      </w:pPr>
      <w:r w:rsidRPr="00B314CE">
        <w:t>Faktúra bude daňovým dokladom a bude obsahovať najmä tieto</w:t>
      </w:r>
      <w:r w:rsidRPr="006031DE">
        <w:rPr>
          <w:spacing w:val="-2"/>
        </w:rPr>
        <w:t xml:space="preserve"> </w:t>
      </w:r>
      <w:r w:rsidRPr="00B314CE">
        <w:t>údaje:</w:t>
      </w:r>
    </w:p>
    <w:p w14:paraId="2461F378" w14:textId="77777777" w:rsidR="006031DE" w:rsidRPr="00B314CE" w:rsidRDefault="006031DE" w:rsidP="00272ED2">
      <w:pPr>
        <w:pStyle w:val="Odsekzoznamu"/>
        <w:numPr>
          <w:ilvl w:val="0"/>
          <w:numId w:val="2"/>
        </w:numPr>
        <w:tabs>
          <w:tab w:val="left" w:pos="824"/>
          <w:tab w:val="left" w:pos="825"/>
        </w:tabs>
        <w:spacing w:before="36"/>
        <w:ind w:right="0" w:hanging="426"/>
        <w:jc w:val="left"/>
      </w:pPr>
      <w:r w:rsidRPr="00B314CE">
        <w:t>číslo</w:t>
      </w:r>
      <w:r w:rsidRPr="00B314CE">
        <w:rPr>
          <w:spacing w:val="-1"/>
        </w:rPr>
        <w:t xml:space="preserve"> </w:t>
      </w:r>
      <w:r w:rsidRPr="00B314CE">
        <w:t>faktúry,</w:t>
      </w:r>
    </w:p>
    <w:p w14:paraId="5CC5F611" w14:textId="77777777" w:rsidR="006031DE" w:rsidRPr="00B314CE" w:rsidRDefault="006031DE" w:rsidP="00272ED2">
      <w:pPr>
        <w:pStyle w:val="Odsekzoznamu"/>
        <w:numPr>
          <w:ilvl w:val="0"/>
          <w:numId w:val="2"/>
        </w:numPr>
        <w:tabs>
          <w:tab w:val="left" w:pos="824"/>
          <w:tab w:val="left" w:pos="825"/>
        </w:tabs>
        <w:spacing w:before="38"/>
        <w:ind w:right="0" w:hanging="426"/>
        <w:jc w:val="left"/>
      </w:pPr>
      <w:r w:rsidRPr="00B314CE">
        <w:t>deň odoslania a deň splatnosti faktúry</w:t>
      </w:r>
      <w:r w:rsidRPr="00B314CE">
        <w:rPr>
          <w:spacing w:val="-8"/>
        </w:rPr>
        <w:t xml:space="preserve"> </w:t>
      </w:r>
      <w:r w:rsidRPr="00B314CE">
        <w:t>,</w:t>
      </w:r>
    </w:p>
    <w:p w14:paraId="317DE236" w14:textId="77777777" w:rsidR="006031DE" w:rsidRPr="00B314CE" w:rsidRDefault="006031DE" w:rsidP="00272ED2">
      <w:pPr>
        <w:pStyle w:val="Odsekzoznamu"/>
        <w:numPr>
          <w:ilvl w:val="0"/>
          <w:numId w:val="2"/>
        </w:numPr>
        <w:tabs>
          <w:tab w:val="left" w:pos="824"/>
          <w:tab w:val="left" w:pos="825"/>
        </w:tabs>
        <w:spacing w:before="35"/>
        <w:ind w:right="0" w:hanging="426"/>
        <w:jc w:val="left"/>
      </w:pPr>
      <w:r w:rsidRPr="00B314CE">
        <w:t>označenie peňažného ústavu a číslo účtu, na ktorý sa má</w:t>
      </w:r>
      <w:r w:rsidRPr="00B314CE">
        <w:rPr>
          <w:spacing w:val="-9"/>
        </w:rPr>
        <w:t xml:space="preserve"> </w:t>
      </w:r>
      <w:r w:rsidRPr="00B314CE">
        <w:t>platiť,</w:t>
      </w:r>
    </w:p>
    <w:p w14:paraId="455C0B02" w14:textId="77777777" w:rsidR="006031DE" w:rsidRPr="00B314CE" w:rsidRDefault="006031DE" w:rsidP="00272ED2">
      <w:pPr>
        <w:pStyle w:val="Odsekzoznamu"/>
        <w:numPr>
          <w:ilvl w:val="0"/>
          <w:numId w:val="2"/>
        </w:numPr>
        <w:tabs>
          <w:tab w:val="left" w:pos="824"/>
          <w:tab w:val="left" w:pos="825"/>
        </w:tabs>
        <w:spacing w:before="38"/>
        <w:ind w:right="0" w:hanging="426"/>
        <w:jc w:val="left"/>
      </w:pPr>
      <w:r w:rsidRPr="00B314CE">
        <w:t>označenie</w:t>
      </w:r>
      <w:r w:rsidRPr="00B314CE">
        <w:rPr>
          <w:spacing w:val="-1"/>
        </w:rPr>
        <w:t xml:space="preserve"> </w:t>
      </w:r>
      <w:r w:rsidRPr="00B314CE">
        <w:t>diela,</w:t>
      </w:r>
    </w:p>
    <w:p w14:paraId="771F19F3" w14:textId="77777777" w:rsidR="006031DE" w:rsidRPr="00B314CE" w:rsidRDefault="006031DE" w:rsidP="00272ED2">
      <w:pPr>
        <w:pStyle w:val="Odsekzoznamu"/>
        <w:numPr>
          <w:ilvl w:val="0"/>
          <w:numId w:val="2"/>
        </w:numPr>
        <w:tabs>
          <w:tab w:val="left" w:pos="824"/>
          <w:tab w:val="left" w:pos="825"/>
        </w:tabs>
        <w:spacing w:before="38"/>
        <w:ind w:right="0" w:hanging="426"/>
        <w:jc w:val="left"/>
      </w:pPr>
      <w:r w:rsidRPr="00B314CE">
        <w:t>pečiatka a podpis oprávnenej osoby,</w:t>
      </w:r>
    </w:p>
    <w:p w14:paraId="7F337164" w14:textId="77777777" w:rsidR="006031DE" w:rsidRPr="00B314CE" w:rsidRDefault="006031DE" w:rsidP="00272ED2">
      <w:pPr>
        <w:pStyle w:val="Odsekzoznamu"/>
        <w:numPr>
          <w:ilvl w:val="0"/>
          <w:numId w:val="2"/>
        </w:numPr>
        <w:tabs>
          <w:tab w:val="left" w:pos="824"/>
          <w:tab w:val="left" w:pos="825"/>
        </w:tabs>
        <w:spacing w:before="38"/>
        <w:ind w:right="0" w:hanging="426"/>
        <w:jc w:val="left"/>
      </w:pPr>
      <w:r w:rsidRPr="00B314CE">
        <w:t xml:space="preserve">predmet faktúry – napr. vykonané stavebné práce v zmysle </w:t>
      </w:r>
      <w:proofErr w:type="spellStart"/>
      <w:r w:rsidRPr="00B314CE">
        <w:t>ZoD</w:t>
      </w:r>
      <w:proofErr w:type="spellEnd"/>
      <w:r w:rsidRPr="00B314CE">
        <w:t xml:space="preserve"> č. .. , resp. dodatku č.</w:t>
      </w:r>
      <w:r w:rsidRPr="00B314CE">
        <w:rPr>
          <w:spacing w:val="-10"/>
        </w:rPr>
        <w:t xml:space="preserve"> </w:t>
      </w:r>
      <w:r w:rsidRPr="00B314CE">
        <w:t>....</w:t>
      </w:r>
    </w:p>
    <w:p w14:paraId="7391FBBE" w14:textId="77777777" w:rsidR="006031DE" w:rsidRPr="00B314CE" w:rsidRDefault="006031DE" w:rsidP="006031DE">
      <w:pPr>
        <w:pStyle w:val="Zkladntext"/>
        <w:spacing w:before="7"/>
        <w:rPr>
          <w:sz w:val="28"/>
        </w:rPr>
      </w:pPr>
    </w:p>
    <w:p w14:paraId="42738FF3" w14:textId="77777777" w:rsidR="006031DE" w:rsidRPr="00B314CE" w:rsidRDefault="006031DE" w:rsidP="006031DE">
      <w:pPr>
        <w:pStyle w:val="Zkladntext"/>
        <w:ind w:left="116"/>
        <w:jc w:val="both"/>
      </w:pPr>
      <w:r w:rsidRPr="00B314CE">
        <w:t>Prílohou faktúry bude:</w:t>
      </w:r>
    </w:p>
    <w:p w14:paraId="666634B7" w14:textId="21F8D932" w:rsidR="006031DE" w:rsidRPr="00B314CE" w:rsidRDefault="006031DE" w:rsidP="00272ED2">
      <w:pPr>
        <w:pStyle w:val="Odsekzoznamu"/>
        <w:numPr>
          <w:ilvl w:val="0"/>
          <w:numId w:val="2"/>
        </w:numPr>
        <w:tabs>
          <w:tab w:val="left" w:pos="825"/>
        </w:tabs>
        <w:spacing w:before="36" w:line="276" w:lineRule="auto"/>
      </w:pPr>
      <w:r w:rsidRPr="00B314CE">
        <w:t>súpis</w:t>
      </w:r>
      <w:r w:rsidRPr="00B314CE">
        <w:rPr>
          <w:spacing w:val="-11"/>
        </w:rPr>
        <w:t xml:space="preserve"> </w:t>
      </w:r>
      <w:r w:rsidRPr="00B314CE">
        <w:t>vykonaných</w:t>
      </w:r>
      <w:r w:rsidRPr="00B314CE">
        <w:rPr>
          <w:spacing w:val="-11"/>
        </w:rPr>
        <w:t xml:space="preserve"> </w:t>
      </w:r>
      <w:r w:rsidRPr="00B314CE">
        <w:t>prác</w:t>
      </w:r>
      <w:r w:rsidRPr="00B314CE">
        <w:rPr>
          <w:spacing w:val="-12"/>
        </w:rPr>
        <w:t xml:space="preserve"> </w:t>
      </w:r>
      <w:r w:rsidRPr="00B314CE">
        <w:t>a</w:t>
      </w:r>
      <w:r w:rsidRPr="00B314CE">
        <w:rPr>
          <w:spacing w:val="-14"/>
        </w:rPr>
        <w:t xml:space="preserve"> </w:t>
      </w:r>
      <w:r w:rsidRPr="00B314CE">
        <w:t>dodávok,</w:t>
      </w:r>
      <w:r w:rsidRPr="00B314CE">
        <w:rPr>
          <w:spacing w:val="-13"/>
        </w:rPr>
        <w:t xml:space="preserve"> </w:t>
      </w:r>
      <w:r w:rsidRPr="00B314CE">
        <w:t>odsúhlasených</w:t>
      </w:r>
      <w:r w:rsidRPr="00B314CE">
        <w:rPr>
          <w:spacing w:val="-12"/>
        </w:rPr>
        <w:t xml:space="preserve"> </w:t>
      </w:r>
      <w:r w:rsidRPr="00B314CE">
        <w:t>oprávnenou</w:t>
      </w:r>
      <w:r w:rsidRPr="00B314CE">
        <w:rPr>
          <w:spacing w:val="-13"/>
        </w:rPr>
        <w:t xml:space="preserve"> </w:t>
      </w:r>
      <w:r w:rsidRPr="00B314CE">
        <w:t>osobou</w:t>
      </w:r>
      <w:r w:rsidRPr="00B314CE">
        <w:rPr>
          <w:spacing w:val="-12"/>
        </w:rPr>
        <w:t xml:space="preserve"> </w:t>
      </w:r>
      <w:r w:rsidRPr="00B314CE">
        <w:t>objednávateľa;</w:t>
      </w:r>
    </w:p>
    <w:p w14:paraId="7A014FB5" w14:textId="77777777" w:rsidR="006031DE" w:rsidRPr="00B314CE" w:rsidRDefault="006031DE" w:rsidP="00272ED2">
      <w:pPr>
        <w:pStyle w:val="Odsekzoznamu"/>
        <w:numPr>
          <w:ilvl w:val="0"/>
          <w:numId w:val="2"/>
        </w:numPr>
        <w:tabs>
          <w:tab w:val="left" w:pos="825"/>
        </w:tabs>
        <w:spacing w:line="265" w:lineRule="exact"/>
        <w:ind w:right="0" w:hanging="426"/>
      </w:pPr>
      <w:r w:rsidRPr="00B314CE">
        <w:t>zisťovací protokol potvrdený zhotoviteľom a oprávnenou osobou</w:t>
      </w:r>
      <w:r w:rsidRPr="00B314CE">
        <w:rPr>
          <w:spacing w:val="-2"/>
        </w:rPr>
        <w:t xml:space="preserve"> </w:t>
      </w:r>
      <w:r w:rsidRPr="00B314CE">
        <w:t>objednávateľa;</w:t>
      </w:r>
    </w:p>
    <w:p w14:paraId="4A1644CE" w14:textId="0083643D" w:rsidR="006031DE" w:rsidRDefault="006031DE" w:rsidP="00272ED2">
      <w:pPr>
        <w:pStyle w:val="Odsekzoznamu"/>
        <w:numPr>
          <w:ilvl w:val="0"/>
          <w:numId w:val="2"/>
        </w:numPr>
        <w:tabs>
          <w:tab w:val="left" w:pos="825"/>
        </w:tabs>
        <w:spacing w:before="38" w:line="273" w:lineRule="auto"/>
        <w:ind w:right="116"/>
      </w:pPr>
      <w:r w:rsidRPr="00B314CE">
        <w:t>fotodokumentácia priebehu fakturovaných prác.</w:t>
      </w:r>
    </w:p>
    <w:p w14:paraId="4BA93992" w14:textId="77777777" w:rsidR="00071D4D" w:rsidRDefault="00071D4D" w:rsidP="00071D4D">
      <w:pPr>
        <w:pStyle w:val="Odsekzoznamu"/>
        <w:tabs>
          <w:tab w:val="left" w:pos="825"/>
        </w:tabs>
        <w:spacing w:before="38" w:line="273" w:lineRule="auto"/>
        <w:ind w:left="824" w:right="116"/>
      </w:pPr>
    </w:p>
    <w:p w14:paraId="61209C7B" w14:textId="3B2008FB" w:rsidR="00071D4D" w:rsidRDefault="007438EA" w:rsidP="00272ED2">
      <w:pPr>
        <w:pStyle w:val="Odsekzoznamu"/>
        <w:numPr>
          <w:ilvl w:val="1"/>
          <w:numId w:val="3"/>
        </w:numPr>
        <w:tabs>
          <w:tab w:val="left" w:pos="825"/>
        </w:tabs>
        <w:spacing w:before="38" w:line="273" w:lineRule="auto"/>
        <w:ind w:left="709" w:right="116" w:hanging="709"/>
      </w:pPr>
      <w:r w:rsidRPr="00B314CE">
        <w:t xml:space="preserve">Lehota splatnosti faktúry je </w:t>
      </w:r>
      <w:r w:rsidR="00A50FA8" w:rsidRPr="00071D4D">
        <w:rPr>
          <w:b/>
        </w:rPr>
        <w:t>15</w:t>
      </w:r>
      <w:r w:rsidRPr="00071D4D">
        <w:rPr>
          <w:b/>
        </w:rPr>
        <w:t xml:space="preserve"> kalendárnych dní </w:t>
      </w:r>
      <w:r w:rsidRPr="00B314CE">
        <w:t>odo dňa doručenia faktúry</w:t>
      </w:r>
      <w:r w:rsidRPr="00071D4D">
        <w:rPr>
          <w:spacing w:val="-21"/>
        </w:rPr>
        <w:t xml:space="preserve"> </w:t>
      </w:r>
      <w:r w:rsidRPr="00B314CE">
        <w:t>objednávateľovi.</w:t>
      </w:r>
    </w:p>
    <w:p w14:paraId="5705470B" w14:textId="77777777" w:rsidR="00071D4D" w:rsidRDefault="00071D4D" w:rsidP="00071D4D">
      <w:pPr>
        <w:pStyle w:val="Odsekzoznamu"/>
        <w:tabs>
          <w:tab w:val="left" w:pos="825"/>
        </w:tabs>
        <w:spacing w:before="38" w:line="273" w:lineRule="auto"/>
        <w:ind w:left="709" w:right="116"/>
      </w:pPr>
    </w:p>
    <w:p w14:paraId="7FF32044" w14:textId="56AA5F8E" w:rsidR="007F3CE9" w:rsidRDefault="00F11FB1" w:rsidP="00272ED2">
      <w:pPr>
        <w:pStyle w:val="Odsekzoznamu"/>
        <w:numPr>
          <w:ilvl w:val="1"/>
          <w:numId w:val="3"/>
        </w:numPr>
        <w:tabs>
          <w:tab w:val="left" w:pos="825"/>
        </w:tabs>
        <w:spacing w:before="38" w:line="273" w:lineRule="auto"/>
        <w:ind w:left="709" w:right="116" w:hanging="709"/>
      </w:pPr>
      <w:r w:rsidRPr="00873B1D">
        <w:t>Po prerokovaní a odsúhlasení ceny za práce nad rámec zmluvy objednávateľom uzatvoria zmluvné strany písomný dodatok k zmluve, v ktorom upravia rozsah a cenu diela. Peňažný záväzok bude splnený pripísaním príslušnej čiastky na účet banky</w:t>
      </w:r>
      <w:r w:rsidRPr="00071D4D">
        <w:rPr>
          <w:spacing w:val="-20"/>
        </w:rPr>
        <w:t xml:space="preserve"> </w:t>
      </w:r>
      <w:r w:rsidRPr="00873B1D">
        <w:t>zhotoviteľa.</w:t>
      </w:r>
    </w:p>
    <w:p w14:paraId="747ADBDB" w14:textId="77777777" w:rsidR="004331D3" w:rsidRDefault="004331D3" w:rsidP="007F3CE9">
      <w:pPr>
        <w:tabs>
          <w:tab w:val="left" w:pos="825"/>
        </w:tabs>
        <w:spacing w:line="276" w:lineRule="auto"/>
      </w:pPr>
    </w:p>
    <w:p w14:paraId="6059985D" w14:textId="78C30586" w:rsidR="004F7662" w:rsidRPr="00B314CE" w:rsidRDefault="007438EA">
      <w:pPr>
        <w:spacing w:before="78"/>
        <w:ind w:left="257" w:right="257"/>
        <w:jc w:val="center"/>
        <w:rPr>
          <w:b/>
        </w:rPr>
      </w:pPr>
      <w:r w:rsidRPr="00B314CE">
        <w:rPr>
          <w:b/>
        </w:rPr>
        <w:t xml:space="preserve">Čl. </w:t>
      </w:r>
      <w:r w:rsidR="00071D4D">
        <w:rPr>
          <w:b/>
        </w:rPr>
        <w:t>6</w:t>
      </w:r>
    </w:p>
    <w:p w14:paraId="6837054B" w14:textId="77777777" w:rsidR="004F7662" w:rsidRPr="00B314CE" w:rsidRDefault="007438EA">
      <w:pPr>
        <w:spacing w:before="41"/>
        <w:ind w:left="256" w:right="257"/>
        <w:jc w:val="center"/>
        <w:rPr>
          <w:b/>
        </w:rPr>
      </w:pPr>
      <w:r w:rsidRPr="00B314CE">
        <w:rPr>
          <w:b/>
        </w:rPr>
        <w:t>Odovzdanie a prevzatie diela</w:t>
      </w:r>
    </w:p>
    <w:p w14:paraId="21D30276" w14:textId="77777777" w:rsidR="004F7662" w:rsidRPr="00B314CE" w:rsidRDefault="004F7662">
      <w:pPr>
        <w:pStyle w:val="Zkladntext"/>
        <w:spacing w:before="5"/>
        <w:rPr>
          <w:b/>
          <w:sz w:val="28"/>
        </w:rPr>
      </w:pPr>
    </w:p>
    <w:p w14:paraId="229D396E" w14:textId="365DCBBB" w:rsidR="004749E5" w:rsidRPr="00635293" w:rsidRDefault="004749E5" w:rsidP="00272ED2">
      <w:pPr>
        <w:pStyle w:val="Odsekzoznamu"/>
        <w:widowControl/>
        <w:numPr>
          <w:ilvl w:val="1"/>
          <w:numId w:val="10"/>
        </w:numPr>
        <w:autoSpaceDE/>
        <w:autoSpaceDN/>
        <w:spacing w:line="276" w:lineRule="auto"/>
        <w:contextualSpacing/>
      </w:pPr>
      <w:r w:rsidRPr="00635293">
        <w:t xml:space="preserve">Dielo, ktoré je predmetom tejto Zmluvy, bude odovzdané Zhotoviteľom Objednávateľovi vo forme protokolárneho odovzdania riadne a včas dokončeného. </w:t>
      </w:r>
    </w:p>
    <w:p w14:paraId="42E6026A" w14:textId="77777777" w:rsidR="00621C1A" w:rsidRPr="00071D4D" w:rsidRDefault="00621C1A" w:rsidP="00071D4D">
      <w:pPr>
        <w:widowControl/>
        <w:autoSpaceDE/>
        <w:autoSpaceDN/>
        <w:spacing w:line="276" w:lineRule="auto"/>
        <w:contextualSpacing/>
        <w:rPr>
          <w:rFonts w:ascii="Arial" w:hAnsi="Arial" w:cs="Arial"/>
          <w:sz w:val="18"/>
          <w:szCs w:val="18"/>
        </w:rPr>
      </w:pPr>
    </w:p>
    <w:p w14:paraId="0B4D93F9" w14:textId="58E1F95F" w:rsidR="00621C1A" w:rsidRPr="007F000B" w:rsidRDefault="004749E5" w:rsidP="00272ED2">
      <w:pPr>
        <w:pStyle w:val="Odsekzoznamu"/>
        <w:widowControl/>
        <w:numPr>
          <w:ilvl w:val="1"/>
          <w:numId w:val="10"/>
        </w:numPr>
        <w:autoSpaceDE/>
        <w:autoSpaceDN/>
        <w:spacing w:line="276" w:lineRule="auto"/>
        <w:contextualSpacing/>
        <w:rPr>
          <w:rFonts w:ascii="Arial" w:hAnsi="Arial" w:cs="Arial"/>
          <w:sz w:val="18"/>
          <w:szCs w:val="18"/>
        </w:rPr>
      </w:pPr>
      <w:r w:rsidRPr="009D1417">
        <w:t xml:space="preserve">V prípade, že Objednávateľ odmietne podpísať protokol o odovzdaní a prevzatí Diela </w:t>
      </w:r>
      <w:r>
        <w:t xml:space="preserve"> </w:t>
      </w:r>
      <w:r w:rsidRPr="009D1417">
        <w:t>(ďalej len „</w:t>
      </w:r>
      <w:r w:rsidRPr="007F000B">
        <w:rPr>
          <w:b/>
          <w:bCs/>
        </w:rPr>
        <w:t>Protokol</w:t>
      </w:r>
      <w:r w:rsidRPr="009D1417">
        <w:t xml:space="preserve">“), spíšu </w:t>
      </w:r>
      <w:r>
        <w:t xml:space="preserve">Účastníci </w:t>
      </w:r>
      <w:r w:rsidR="00621C1A">
        <w:t>Zmluvy</w:t>
      </w:r>
      <w:r w:rsidRPr="009D1417">
        <w:t xml:space="preserve"> zápis, v ktorom uvedú svoje stanoviská a ich odôvodnenie. </w:t>
      </w:r>
    </w:p>
    <w:p w14:paraId="3EA13D71" w14:textId="77777777" w:rsidR="00621C1A" w:rsidRPr="007F000B" w:rsidRDefault="00621C1A" w:rsidP="007F000B">
      <w:pPr>
        <w:widowControl/>
        <w:autoSpaceDE/>
        <w:autoSpaceDN/>
        <w:spacing w:line="276" w:lineRule="auto"/>
        <w:contextualSpacing/>
        <w:rPr>
          <w:rFonts w:ascii="Arial" w:hAnsi="Arial" w:cs="Arial"/>
        </w:rPr>
      </w:pPr>
    </w:p>
    <w:p w14:paraId="0ED65F6A" w14:textId="0DE24EF1" w:rsidR="004749E5" w:rsidRPr="00635293" w:rsidRDefault="004749E5" w:rsidP="00272ED2">
      <w:pPr>
        <w:pStyle w:val="Odsekzoznamu"/>
        <w:widowControl/>
        <w:numPr>
          <w:ilvl w:val="1"/>
          <w:numId w:val="10"/>
        </w:numPr>
        <w:autoSpaceDE/>
        <w:autoSpaceDN/>
        <w:spacing w:line="276" w:lineRule="auto"/>
        <w:contextualSpacing/>
        <w:rPr>
          <w:rFonts w:ascii="Arial" w:hAnsi="Arial" w:cs="Arial"/>
        </w:rPr>
      </w:pPr>
      <w:r w:rsidRPr="00635293">
        <w:lastRenderedPageBreak/>
        <w:t>Protokol bude obsahovať najmä, ale nie výlučne</w:t>
      </w:r>
      <w:r w:rsidR="00621C1A" w:rsidRPr="00635293">
        <w:t xml:space="preserve"> </w:t>
      </w:r>
      <w:r w:rsidRPr="00635293">
        <w:t>základné údaje o Diele ;</w:t>
      </w:r>
    </w:p>
    <w:p w14:paraId="570E6276" w14:textId="77777777" w:rsidR="00621C1A" w:rsidRPr="00635293" w:rsidRDefault="004749E5" w:rsidP="00272ED2">
      <w:pPr>
        <w:numPr>
          <w:ilvl w:val="0"/>
          <w:numId w:val="11"/>
        </w:numPr>
      </w:pPr>
      <w:r w:rsidRPr="00635293">
        <w:t xml:space="preserve">súpis zistených </w:t>
      </w:r>
      <w:proofErr w:type="spellStart"/>
      <w:r w:rsidRPr="00635293">
        <w:t>vád</w:t>
      </w:r>
      <w:proofErr w:type="spellEnd"/>
      <w:r w:rsidRPr="00635293">
        <w:t xml:space="preserve"> a nedorobkov na Diele ;</w:t>
      </w:r>
    </w:p>
    <w:p w14:paraId="5D4329B0" w14:textId="77777777" w:rsidR="00621C1A" w:rsidRPr="00635293" w:rsidRDefault="004749E5" w:rsidP="00272ED2">
      <w:pPr>
        <w:numPr>
          <w:ilvl w:val="0"/>
          <w:numId w:val="11"/>
        </w:numPr>
      </w:pPr>
      <w:r w:rsidRPr="00635293">
        <w:t xml:space="preserve">lehoty na odstránenie </w:t>
      </w:r>
      <w:proofErr w:type="spellStart"/>
      <w:r w:rsidRPr="00635293">
        <w:t>vád</w:t>
      </w:r>
      <w:proofErr w:type="spellEnd"/>
      <w:r w:rsidRPr="00635293">
        <w:t xml:space="preserve"> a nedorobkov Diela ; </w:t>
      </w:r>
    </w:p>
    <w:p w14:paraId="7DDE2EE0" w14:textId="77777777" w:rsidR="00621C1A" w:rsidRPr="00635293" w:rsidRDefault="004749E5" w:rsidP="00272ED2">
      <w:pPr>
        <w:numPr>
          <w:ilvl w:val="0"/>
          <w:numId w:val="11"/>
        </w:numPr>
      </w:pPr>
      <w:r w:rsidRPr="00635293">
        <w:t>zoznam odovzdaných dokladov vzťahujúcich sa k Dielu  (Dokladová časť);</w:t>
      </w:r>
    </w:p>
    <w:p w14:paraId="38220794" w14:textId="77777777" w:rsidR="00621C1A" w:rsidRPr="00635293" w:rsidRDefault="004749E5" w:rsidP="00272ED2">
      <w:pPr>
        <w:numPr>
          <w:ilvl w:val="0"/>
          <w:numId w:val="11"/>
        </w:numPr>
      </w:pPr>
      <w:r w:rsidRPr="00635293">
        <w:t>prehlásenie Zmluvných strán o tom, že Zhotoviteľ Dielo  odovzdáva a Objednávateľ Dielo  preberá;</w:t>
      </w:r>
    </w:p>
    <w:p w14:paraId="25CB4745" w14:textId="77777777" w:rsidR="00621C1A" w:rsidRPr="00635293" w:rsidRDefault="004749E5" w:rsidP="00272ED2">
      <w:pPr>
        <w:numPr>
          <w:ilvl w:val="0"/>
          <w:numId w:val="11"/>
        </w:numPr>
      </w:pPr>
      <w:r w:rsidRPr="00635293">
        <w:t xml:space="preserve">podpisy oprávnených zástupcov Účastníkov </w:t>
      </w:r>
      <w:r w:rsidR="00621C1A" w:rsidRPr="00635293">
        <w:t>Zmluvy</w:t>
      </w:r>
      <w:r w:rsidRPr="00635293">
        <w:t>;</w:t>
      </w:r>
    </w:p>
    <w:p w14:paraId="03F03FF7" w14:textId="240A9E88" w:rsidR="00CB5FB5" w:rsidRPr="00670767" w:rsidRDefault="004749E5" w:rsidP="00670767">
      <w:pPr>
        <w:numPr>
          <w:ilvl w:val="0"/>
          <w:numId w:val="11"/>
        </w:numPr>
      </w:pPr>
      <w:r w:rsidRPr="00635293">
        <w:t>konštatovanie, že dňom odovzdania a prevzatia Diela  začína plynúť záručná doba.</w:t>
      </w:r>
    </w:p>
    <w:p w14:paraId="0B4B767C" w14:textId="6473F26F" w:rsidR="004F7662" w:rsidRPr="00DA5046" w:rsidRDefault="007438EA">
      <w:pPr>
        <w:spacing w:before="1"/>
        <w:ind w:left="257" w:right="257"/>
        <w:jc w:val="center"/>
        <w:rPr>
          <w:b/>
        </w:rPr>
      </w:pPr>
      <w:r w:rsidRPr="00DA5046">
        <w:rPr>
          <w:b/>
        </w:rPr>
        <w:t xml:space="preserve">Čl. </w:t>
      </w:r>
      <w:r w:rsidR="00071D4D">
        <w:rPr>
          <w:b/>
        </w:rPr>
        <w:t>7</w:t>
      </w:r>
    </w:p>
    <w:p w14:paraId="690D2552" w14:textId="6534B86F" w:rsidR="004F7662" w:rsidRDefault="007438EA">
      <w:pPr>
        <w:spacing w:before="39"/>
        <w:ind w:left="257" w:right="257"/>
        <w:jc w:val="center"/>
        <w:rPr>
          <w:b/>
        </w:rPr>
      </w:pPr>
      <w:r w:rsidRPr="00DA5046">
        <w:rPr>
          <w:b/>
        </w:rPr>
        <w:t xml:space="preserve">Zodpovednosť za </w:t>
      </w:r>
      <w:proofErr w:type="spellStart"/>
      <w:r w:rsidRPr="00DA5046">
        <w:rPr>
          <w:b/>
        </w:rPr>
        <w:t>vady</w:t>
      </w:r>
      <w:proofErr w:type="spellEnd"/>
    </w:p>
    <w:p w14:paraId="329463E6" w14:textId="77777777" w:rsidR="009367C8" w:rsidRPr="00DA5046" w:rsidRDefault="009367C8" w:rsidP="009367C8">
      <w:pPr>
        <w:spacing w:before="39"/>
        <w:ind w:left="567" w:right="257" w:hanging="567"/>
        <w:jc w:val="center"/>
        <w:rPr>
          <w:b/>
        </w:rPr>
      </w:pPr>
    </w:p>
    <w:p w14:paraId="0B2C424D" w14:textId="24578FEF" w:rsidR="00635293" w:rsidRDefault="00DA5046" w:rsidP="00071D4D">
      <w:pPr>
        <w:pStyle w:val="Obsah1"/>
      </w:pPr>
      <w:r w:rsidRPr="009367C8">
        <w:t xml:space="preserve">Zhotoviteľ zodpovedá za úplné, kvalitné a kompletné zhotovenie Diela  a v súlade </w:t>
      </w:r>
      <w:r w:rsidR="009367C8" w:rsidRPr="009367C8">
        <w:t>so Zmluvou</w:t>
      </w:r>
      <w:r w:rsidRPr="009367C8">
        <w:t xml:space="preserve">, dokumentáciou, vrátane jej zmien a doplnkov počas vykonávania Prác, ak budú schválené v súlade s ustanoveniami </w:t>
      </w:r>
      <w:r w:rsidR="009367C8" w:rsidRPr="009367C8">
        <w:t>Zmluvy</w:t>
      </w:r>
      <w:r w:rsidRPr="009367C8">
        <w:t xml:space="preserve">. </w:t>
      </w:r>
    </w:p>
    <w:p w14:paraId="3D45DF02" w14:textId="77777777" w:rsidR="00635293" w:rsidRPr="00635293" w:rsidRDefault="00635293" w:rsidP="00635293">
      <w:pPr>
        <w:rPr>
          <w:lang w:eastAsia="sk-SK"/>
        </w:rPr>
      </w:pPr>
    </w:p>
    <w:p w14:paraId="6E25A021" w14:textId="7AC4BFCE" w:rsidR="00635293" w:rsidRDefault="00DA5046" w:rsidP="00071D4D">
      <w:pPr>
        <w:pStyle w:val="Obsah1"/>
      </w:pPr>
      <w:r w:rsidRPr="009367C8">
        <w:t xml:space="preserve">Zhotoviteľ zodpovedá za </w:t>
      </w:r>
      <w:proofErr w:type="spellStart"/>
      <w:r w:rsidRPr="009367C8">
        <w:t>vady</w:t>
      </w:r>
      <w:proofErr w:type="spellEnd"/>
      <w:r w:rsidRPr="009367C8">
        <w:t xml:space="preserve"> Diela, ktoré má Dielo  v čase jeho odovzdania Objednávateľovi. Za </w:t>
      </w:r>
      <w:proofErr w:type="spellStart"/>
      <w:r w:rsidRPr="009367C8">
        <w:t>vady</w:t>
      </w:r>
      <w:proofErr w:type="spellEnd"/>
      <w:r w:rsidRPr="009367C8">
        <w:t xml:space="preserve">, ktoré sa prejavili po odovzdaní Diela  zodpovedá Zhotoviteľ v prípade, ak boli tieto spôsobené porušením jeho povinností vyplývajúcich mu </w:t>
      </w:r>
      <w:r w:rsidR="009367C8">
        <w:t>zo Zmluvy</w:t>
      </w:r>
      <w:r w:rsidRPr="009367C8">
        <w:t>.</w:t>
      </w:r>
    </w:p>
    <w:p w14:paraId="0C005345" w14:textId="77777777" w:rsidR="00635293" w:rsidRPr="00635293" w:rsidRDefault="00635293" w:rsidP="00635293">
      <w:pPr>
        <w:rPr>
          <w:lang w:eastAsia="sk-SK"/>
        </w:rPr>
      </w:pPr>
    </w:p>
    <w:p w14:paraId="2E68E2B1" w14:textId="77777777" w:rsidR="004F7662" w:rsidRPr="00B314CE" w:rsidRDefault="004F7662">
      <w:pPr>
        <w:pStyle w:val="Zkladntext"/>
        <w:spacing w:before="4"/>
        <w:rPr>
          <w:sz w:val="25"/>
        </w:rPr>
      </w:pPr>
    </w:p>
    <w:p w14:paraId="08CD7BDE" w14:textId="6061F733" w:rsidR="004F7662" w:rsidRPr="00B314CE" w:rsidRDefault="007438EA">
      <w:pPr>
        <w:ind w:left="257" w:right="257"/>
        <w:jc w:val="center"/>
        <w:rPr>
          <w:b/>
        </w:rPr>
      </w:pPr>
      <w:r w:rsidRPr="00B314CE">
        <w:rPr>
          <w:b/>
        </w:rPr>
        <w:t xml:space="preserve">Čl. </w:t>
      </w:r>
      <w:r w:rsidR="00071D4D">
        <w:rPr>
          <w:b/>
        </w:rPr>
        <w:t>8</w:t>
      </w:r>
    </w:p>
    <w:p w14:paraId="4E15A5C6" w14:textId="77777777" w:rsidR="004F7662" w:rsidRPr="00B314CE" w:rsidRDefault="007438EA">
      <w:pPr>
        <w:spacing w:before="38"/>
        <w:ind w:left="257" w:right="257"/>
        <w:jc w:val="center"/>
        <w:rPr>
          <w:b/>
        </w:rPr>
      </w:pPr>
      <w:r w:rsidRPr="00B314CE">
        <w:rPr>
          <w:b/>
        </w:rPr>
        <w:t>Zánik zmluvy</w:t>
      </w:r>
    </w:p>
    <w:p w14:paraId="2F858AA0" w14:textId="77777777" w:rsidR="004F7662" w:rsidRPr="00B314CE" w:rsidRDefault="004F7662">
      <w:pPr>
        <w:pStyle w:val="Zkladntext"/>
        <w:spacing w:before="8"/>
        <w:rPr>
          <w:b/>
          <w:sz w:val="28"/>
        </w:rPr>
      </w:pPr>
    </w:p>
    <w:p w14:paraId="1E79BCB8" w14:textId="77777777" w:rsidR="00670767" w:rsidRPr="00B314CE" w:rsidRDefault="00670767" w:rsidP="00670767">
      <w:pPr>
        <w:pStyle w:val="Odsekzoznamu"/>
        <w:numPr>
          <w:ilvl w:val="1"/>
          <w:numId w:val="15"/>
        </w:numPr>
        <w:tabs>
          <w:tab w:val="left" w:pos="825"/>
        </w:tabs>
      </w:pPr>
      <w:r>
        <w:t>Zmluvné strany sa dohodli, že zmluvu môžu ukončiť</w:t>
      </w:r>
      <w:r w:rsidRPr="00071D4D">
        <w:rPr>
          <w:spacing w:val="-1"/>
        </w:rPr>
        <w:t xml:space="preserve"> </w:t>
      </w:r>
      <w:r w:rsidRPr="00B314CE">
        <w:t>:</w:t>
      </w:r>
    </w:p>
    <w:p w14:paraId="3F499CBC" w14:textId="77777777" w:rsidR="00670767" w:rsidRPr="00B314CE" w:rsidRDefault="00670767" w:rsidP="00670767">
      <w:pPr>
        <w:pStyle w:val="Odsekzoznamu"/>
        <w:numPr>
          <w:ilvl w:val="0"/>
          <w:numId w:val="1"/>
        </w:numPr>
        <w:tabs>
          <w:tab w:val="left" w:pos="825"/>
        </w:tabs>
        <w:spacing w:before="37"/>
        <w:ind w:right="0" w:hanging="426"/>
      </w:pPr>
      <w:r w:rsidRPr="00B314CE">
        <w:t>dohodou,</w:t>
      </w:r>
    </w:p>
    <w:p w14:paraId="060EB37D" w14:textId="77777777" w:rsidR="00670767" w:rsidRPr="00B314CE" w:rsidRDefault="00670767" w:rsidP="00670767">
      <w:pPr>
        <w:pStyle w:val="Odsekzoznamu"/>
        <w:numPr>
          <w:ilvl w:val="0"/>
          <w:numId w:val="1"/>
        </w:numPr>
        <w:tabs>
          <w:tab w:val="left" w:pos="825"/>
        </w:tabs>
        <w:spacing w:before="37" w:line="276" w:lineRule="auto"/>
        <w:ind w:right="111"/>
      </w:pPr>
      <w:r w:rsidRPr="00B314CE">
        <w:t>odstúpením od zmluvy</w:t>
      </w:r>
      <w:r>
        <w:t>.</w:t>
      </w:r>
      <w:r w:rsidRPr="00B314CE">
        <w:t xml:space="preserve"> </w:t>
      </w:r>
    </w:p>
    <w:p w14:paraId="7D08780E" w14:textId="77777777" w:rsidR="00670767" w:rsidRPr="00B314CE" w:rsidRDefault="00670767" w:rsidP="00670767">
      <w:pPr>
        <w:pStyle w:val="Zkladntext"/>
        <w:spacing w:before="4"/>
        <w:rPr>
          <w:sz w:val="25"/>
        </w:rPr>
      </w:pPr>
    </w:p>
    <w:p w14:paraId="48F2B363" w14:textId="77777777" w:rsidR="00670767" w:rsidRPr="00B314CE" w:rsidRDefault="00670767" w:rsidP="00670767">
      <w:pPr>
        <w:pStyle w:val="Odsekzoznamu"/>
        <w:numPr>
          <w:ilvl w:val="1"/>
          <w:numId w:val="15"/>
        </w:numPr>
        <w:tabs>
          <w:tab w:val="left" w:pos="824"/>
          <w:tab w:val="left" w:pos="825"/>
        </w:tabs>
      </w:pPr>
      <w:r w:rsidRPr="00B314CE">
        <w:t>Podstatným porušením zmluvy sa rozumie najmä ak</w:t>
      </w:r>
      <w:r w:rsidRPr="00071D4D">
        <w:rPr>
          <w:spacing w:val="-3"/>
        </w:rPr>
        <w:t xml:space="preserve"> </w:t>
      </w:r>
      <w:r w:rsidRPr="00B314CE">
        <w:t>:</w:t>
      </w:r>
    </w:p>
    <w:p w14:paraId="21D8B203" w14:textId="77777777" w:rsidR="00670767" w:rsidRDefault="00670767" w:rsidP="00670767">
      <w:pPr>
        <w:pStyle w:val="Odsekzoznamu"/>
        <w:numPr>
          <w:ilvl w:val="2"/>
          <w:numId w:val="15"/>
        </w:numPr>
        <w:tabs>
          <w:tab w:val="left" w:pos="993"/>
        </w:tabs>
        <w:spacing w:before="40" w:line="276" w:lineRule="auto"/>
        <w:ind w:right="115" w:hanging="294"/>
      </w:pPr>
      <w:r w:rsidRPr="00B314CE">
        <w:t>zhotoviteľ mešká so splnením zmluvného termínu, ak márne uplynie dodatočne stanovená lehota na</w:t>
      </w:r>
      <w:r w:rsidRPr="00071D4D">
        <w:rPr>
          <w:spacing w:val="-1"/>
        </w:rPr>
        <w:t xml:space="preserve"> </w:t>
      </w:r>
      <w:r w:rsidRPr="00B314CE">
        <w:t>plnenie,</w:t>
      </w:r>
    </w:p>
    <w:p w14:paraId="1131D6CA" w14:textId="77777777" w:rsidR="00670767" w:rsidRPr="00795A42" w:rsidRDefault="00670767" w:rsidP="00670767">
      <w:pPr>
        <w:pStyle w:val="Odsekzoznamu"/>
        <w:numPr>
          <w:ilvl w:val="2"/>
          <w:numId w:val="15"/>
        </w:numPr>
        <w:tabs>
          <w:tab w:val="left" w:pos="993"/>
        </w:tabs>
        <w:spacing w:before="40" w:line="276" w:lineRule="auto"/>
        <w:ind w:right="115" w:hanging="294"/>
      </w:pPr>
      <w:r>
        <w:t xml:space="preserve">objednávateľ </w:t>
      </w:r>
      <w:r w:rsidRPr="0003588B">
        <w:t xml:space="preserve">je </w:t>
      </w:r>
      <w:r w:rsidRPr="00B314CE">
        <w:t>v omeškaní s úhradou faktúry zhotoviteľovi o viac ako 60 dní po lehote</w:t>
      </w:r>
      <w:r w:rsidRPr="0003588B">
        <w:t xml:space="preserve"> </w:t>
      </w:r>
      <w:r w:rsidRPr="00B314CE">
        <w:t>splatnosti.</w:t>
      </w:r>
    </w:p>
    <w:p w14:paraId="4009B19D" w14:textId="77777777" w:rsidR="00670767" w:rsidRPr="00B314CE" w:rsidRDefault="00670767" w:rsidP="00670767">
      <w:pPr>
        <w:pStyle w:val="Zkladntext"/>
        <w:spacing w:before="4"/>
        <w:rPr>
          <w:sz w:val="28"/>
        </w:rPr>
      </w:pPr>
    </w:p>
    <w:p w14:paraId="4EEFB0A5" w14:textId="77777777" w:rsidR="00670767" w:rsidRDefault="00670767" w:rsidP="00670767">
      <w:pPr>
        <w:pStyle w:val="Odsekzoznamu"/>
        <w:widowControl/>
        <w:numPr>
          <w:ilvl w:val="1"/>
          <w:numId w:val="15"/>
        </w:numPr>
        <w:autoSpaceDE/>
        <w:autoSpaceDN/>
        <w:spacing w:after="200"/>
        <w:ind w:left="426" w:hanging="426"/>
        <w:contextualSpacing/>
        <w:rPr>
          <w:bCs/>
          <w:color w:val="000000" w:themeColor="text1"/>
        </w:rPr>
      </w:pPr>
      <w:r w:rsidRPr="000916A3">
        <w:rPr>
          <w:bCs/>
          <w:color w:val="000000" w:themeColor="text1"/>
        </w:rPr>
        <w:t>Odstúpenie od zmluvy musí mať písomnú formu a musí byť preukázateľne doručené druhej zmluvnej strane. Účinky odstúpenia od zmluvy nastanú dňom doručenia písomného oznámenia o odstúpení druhej zmluvnej strane. Odstúpením od zmluvy zanikajú všetky práva a povinností zmluvných strán z tejto zmluvy. Odstúpenie od zmluvy sa nedotýka nároku na náhradu škody vzniknutej porušením.</w:t>
      </w:r>
    </w:p>
    <w:p w14:paraId="5C589743" w14:textId="77777777" w:rsidR="00670767" w:rsidRDefault="00670767" w:rsidP="00670767">
      <w:pPr>
        <w:pStyle w:val="Odsekzoznamu"/>
        <w:widowControl/>
        <w:autoSpaceDE/>
        <w:autoSpaceDN/>
        <w:spacing w:after="200"/>
        <w:ind w:left="426"/>
        <w:contextualSpacing/>
        <w:rPr>
          <w:bCs/>
          <w:color w:val="000000" w:themeColor="text1"/>
        </w:rPr>
      </w:pPr>
    </w:p>
    <w:p w14:paraId="4DAFBFB4" w14:textId="77777777" w:rsidR="00670767" w:rsidRPr="000916A3" w:rsidRDefault="00670767" w:rsidP="00670767">
      <w:pPr>
        <w:pStyle w:val="Odsekzoznamu"/>
        <w:widowControl/>
        <w:numPr>
          <w:ilvl w:val="1"/>
          <w:numId w:val="15"/>
        </w:numPr>
        <w:autoSpaceDE/>
        <w:autoSpaceDN/>
        <w:spacing w:after="200"/>
        <w:ind w:left="426" w:hanging="426"/>
        <w:contextualSpacing/>
        <w:rPr>
          <w:bCs/>
          <w:color w:val="000000" w:themeColor="text1"/>
        </w:rPr>
      </w:pPr>
      <w:r>
        <w:t>Na možné odstúpenie od zmluvy musí</w:t>
      </w:r>
      <w:r w:rsidRPr="00B314CE">
        <w:t xml:space="preserve"> predchádzať písomné upozornenie na možnosť odstúpenia  s</w:t>
      </w:r>
      <w:r w:rsidRPr="000916A3">
        <w:rPr>
          <w:spacing w:val="16"/>
        </w:rPr>
        <w:t xml:space="preserve"> </w:t>
      </w:r>
      <w:r w:rsidRPr="00B314CE">
        <w:t>poskytnutím</w:t>
      </w:r>
      <w:r w:rsidRPr="000916A3">
        <w:rPr>
          <w:spacing w:val="18"/>
        </w:rPr>
        <w:t xml:space="preserve"> </w:t>
      </w:r>
      <w:r w:rsidRPr="00B314CE">
        <w:t>primeranej</w:t>
      </w:r>
      <w:r w:rsidRPr="000916A3">
        <w:rPr>
          <w:spacing w:val="17"/>
        </w:rPr>
        <w:t xml:space="preserve"> </w:t>
      </w:r>
      <w:r w:rsidRPr="00B314CE">
        <w:t>lehoty</w:t>
      </w:r>
      <w:r w:rsidRPr="000916A3">
        <w:rPr>
          <w:spacing w:val="17"/>
        </w:rPr>
        <w:t xml:space="preserve"> </w:t>
      </w:r>
      <w:r w:rsidRPr="00B314CE">
        <w:t>na</w:t>
      </w:r>
      <w:r w:rsidRPr="000916A3">
        <w:rPr>
          <w:spacing w:val="20"/>
        </w:rPr>
        <w:t xml:space="preserve"> </w:t>
      </w:r>
      <w:r w:rsidRPr="00B314CE">
        <w:t>odstránenie</w:t>
      </w:r>
      <w:r w:rsidRPr="000916A3">
        <w:rPr>
          <w:spacing w:val="16"/>
        </w:rPr>
        <w:t xml:space="preserve"> </w:t>
      </w:r>
      <w:r w:rsidRPr="00B314CE">
        <w:t>vytýkaných</w:t>
      </w:r>
      <w:r w:rsidRPr="000916A3">
        <w:rPr>
          <w:spacing w:val="18"/>
        </w:rPr>
        <w:t xml:space="preserve"> </w:t>
      </w:r>
      <w:r w:rsidRPr="00B314CE">
        <w:t>nedostatkov.</w:t>
      </w:r>
      <w:r w:rsidRPr="000916A3">
        <w:rPr>
          <w:spacing w:val="17"/>
        </w:rPr>
        <w:t xml:space="preserve"> </w:t>
      </w:r>
    </w:p>
    <w:p w14:paraId="6A5A387A" w14:textId="77777777" w:rsidR="00670767" w:rsidRDefault="00670767" w:rsidP="00670767">
      <w:pPr>
        <w:pStyle w:val="Odsekzoznamu"/>
      </w:pPr>
    </w:p>
    <w:p w14:paraId="1654976B" w14:textId="77777777" w:rsidR="00670767" w:rsidRPr="00670767" w:rsidRDefault="00670767" w:rsidP="00670767">
      <w:pPr>
        <w:pStyle w:val="Odsekzoznamu"/>
        <w:widowControl/>
        <w:numPr>
          <w:ilvl w:val="1"/>
          <w:numId w:val="15"/>
        </w:numPr>
        <w:autoSpaceDE/>
        <w:autoSpaceDN/>
        <w:spacing w:after="200"/>
        <w:ind w:left="426" w:hanging="426"/>
        <w:contextualSpacing/>
        <w:rPr>
          <w:bCs/>
          <w:color w:val="000000" w:themeColor="text1"/>
        </w:rPr>
      </w:pPr>
      <w:r w:rsidRPr="00B314CE">
        <w:t>Zhotoviteľ je povinný pri prípadnom okamžitom odstúpení od tejto zmluvy a ukončení zmluvného vzťahu vykonať také opatrenia a zabezpečenia diela, aby nedošlo k jeho zničeniu, poškodeniu, odcudzeniu alebo k inej škode a zabezpečiť vykonanie prác, ktoré neznesú odklad a mohli by poškodiť záujmy</w:t>
      </w:r>
      <w:r w:rsidRPr="000916A3">
        <w:rPr>
          <w:spacing w:val="-2"/>
        </w:rPr>
        <w:t xml:space="preserve"> </w:t>
      </w:r>
      <w:r w:rsidRPr="00B314CE">
        <w:t>objednávateľa.</w:t>
      </w:r>
    </w:p>
    <w:p w14:paraId="4641A8CE" w14:textId="77777777" w:rsidR="00670767" w:rsidRDefault="00670767" w:rsidP="00670767">
      <w:pPr>
        <w:pStyle w:val="Odsekzoznamu"/>
      </w:pPr>
    </w:p>
    <w:p w14:paraId="0D8BBEB2" w14:textId="2B8B33F2" w:rsidR="0076464F" w:rsidRPr="00670767" w:rsidRDefault="00670767" w:rsidP="00670767">
      <w:pPr>
        <w:pStyle w:val="Odsekzoznamu"/>
        <w:widowControl/>
        <w:numPr>
          <w:ilvl w:val="1"/>
          <w:numId w:val="15"/>
        </w:numPr>
        <w:autoSpaceDE/>
        <w:autoSpaceDN/>
        <w:spacing w:after="200"/>
        <w:ind w:left="426" w:hanging="426"/>
        <w:contextualSpacing/>
        <w:rPr>
          <w:bCs/>
          <w:color w:val="000000" w:themeColor="text1"/>
        </w:rPr>
      </w:pPr>
      <w:r w:rsidRPr="00B314CE">
        <w:t>V  prípade  odstúpenia  od  zmluvy  ktoroukoľvek  zo  zmluvných   strán,   vlastnícke  práva na dovtedy zrealizovanú a zaplatenú časť diela prechádzajú na</w:t>
      </w:r>
      <w:r w:rsidRPr="00670767">
        <w:rPr>
          <w:spacing w:val="-12"/>
        </w:rPr>
        <w:t xml:space="preserve"> </w:t>
      </w:r>
      <w:r w:rsidRPr="00B314CE">
        <w:t>objednávateľa.</w:t>
      </w:r>
    </w:p>
    <w:p w14:paraId="1567046C" w14:textId="77777777" w:rsidR="00670767" w:rsidRDefault="00670767">
      <w:pPr>
        <w:ind w:left="257" w:right="257"/>
        <w:jc w:val="center"/>
        <w:rPr>
          <w:b/>
        </w:rPr>
      </w:pPr>
    </w:p>
    <w:p w14:paraId="6920EABA" w14:textId="77777777" w:rsidR="00A228C3" w:rsidRDefault="00A228C3">
      <w:pPr>
        <w:ind w:left="257" w:right="257"/>
        <w:jc w:val="center"/>
        <w:rPr>
          <w:b/>
        </w:rPr>
      </w:pPr>
    </w:p>
    <w:p w14:paraId="29D11026" w14:textId="081E81D2" w:rsidR="004F7662" w:rsidRPr="00B314CE" w:rsidRDefault="007438EA">
      <w:pPr>
        <w:ind w:left="257" w:right="257"/>
        <w:jc w:val="center"/>
        <w:rPr>
          <w:b/>
        </w:rPr>
      </w:pPr>
      <w:r w:rsidRPr="00B314CE">
        <w:rPr>
          <w:b/>
        </w:rPr>
        <w:lastRenderedPageBreak/>
        <w:t xml:space="preserve">Čl. </w:t>
      </w:r>
      <w:r w:rsidR="00071D4D">
        <w:rPr>
          <w:b/>
        </w:rPr>
        <w:t>9</w:t>
      </w:r>
    </w:p>
    <w:p w14:paraId="54655CEB" w14:textId="455C3BA7" w:rsidR="004F7662" w:rsidRPr="00B314CE" w:rsidRDefault="00873B1D">
      <w:pPr>
        <w:spacing w:before="38"/>
        <w:ind w:left="257" w:right="257"/>
        <w:jc w:val="center"/>
        <w:rPr>
          <w:b/>
        </w:rPr>
      </w:pPr>
      <w:r>
        <w:rPr>
          <w:b/>
        </w:rPr>
        <w:t>Povinnosti Objednávateľa a Zhotoviteľa</w:t>
      </w:r>
    </w:p>
    <w:p w14:paraId="4FAA786A" w14:textId="77777777" w:rsidR="004F7662" w:rsidRPr="00B314CE" w:rsidRDefault="004F7662">
      <w:pPr>
        <w:pStyle w:val="Zkladntext"/>
        <w:spacing w:before="5"/>
        <w:rPr>
          <w:b/>
          <w:sz w:val="28"/>
        </w:rPr>
      </w:pPr>
    </w:p>
    <w:p w14:paraId="431A0B22" w14:textId="5929F157" w:rsidR="00DC70EE" w:rsidRDefault="00873B1D" w:rsidP="00DC70EE">
      <w:pPr>
        <w:pStyle w:val="Odsekzoznamu"/>
        <w:widowControl/>
        <w:numPr>
          <w:ilvl w:val="1"/>
          <w:numId w:val="14"/>
        </w:numPr>
        <w:autoSpaceDE/>
        <w:autoSpaceDN/>
        <w:spacing w:line="276" w:lineRule="auto"/>
        <w:ind w:left="567" w:hanging="567"/>
        <w:contextualSpacing/>
      </w:pPr>
      <w:r w:rsidRPr="00D15E2E">
        <w:t>Zhotoviteľ je povinný zabezpečiť Stavenisko tak, aby počas výkonu prác na Diele  a tiež v období pracovného pokoja, na Stavbe nedošlo k poškodeniu života, zdravia a majetku tretích osôb.</w:t>
      </w:r>
    </w:p>
    <w:p w14:paraId="391C7637" w14:textId="77777777" w:rsidR="00DC70EE" w:rsidRDefault="00DC70EE" w:rsidP="00DC70EE">
      <w:pPr>
        <w:pStyle w:val="Odsekzoznamu"/>
        <w:widowControl/>
        <w:autoSpaceDE/>
        <w:autoSpaceDN/>
        <w:spacing w:line="276" w:lineRule="auto"/>
        <w:ind w:left="567"/>
        <w:contextualSpacing/>
      </w:pPr>
    </w:p>
    <w:p w14:paraId="6A17E9AD" w14:textId="39179BE1" w:rsidR="00756DFB" w:rsidRPr="00D15E2E" w:rsidRDefault="00DC70EE" w:rsidP="00DC70EE">
      <w:pPr>
        <w:pStyle w:val="Odsekzoznamu"/>
        <w:widowControl/>
        <w:numPr>
          <w:ilvl w:val="1"/>
          <w:numId w:val="14"/>
        </w:numPr>
        <w:autoSpaceDE/>
        <w:autoSpaceDN/>
        <w:spacing w:line="276" w:lineRule="auto"/>
        <w:ind w:left="567" w:hanging="567"/>
        <w:contextualSpacing/>
      </w:pPr>
      <w:r w:rsidRPr="00DC70EE">
        <w:t>Zhotoviteľ je povinný viesť na</w:t>
      </w:r>
      <w:r>
        <w:t xml:space="preserve"> stavbe stavebný denník v súlade so zákonom č. </w:t>
      </w:r>
      <w:r w:rsidR="00866543">
        <w:t>50/1976 Zb. o územnom plánovaní a stavebnom poriadku</w:t>
      </w:r>
      <w:r>
        <w:t xml:space="preserve"> a Vyhláškou M</w:t>
      </w:r>
      <w:r w:rsidR="00866543">
        <w:t>Ž</w:t>
      </w:r>
      <w:r>
        <w:t xml:space="preserve">P SR č. 453/2000 </w:t>
      </w:r>
      <w:proofErr w:type="spellStart"/>
      <w:r>
        <w:t>Z.z</w:t>
      </w:r>
      <w:proofErr w:type="spellEnd"/>
      <w:r>
        <w:t xml:space="preserve">., ktorou sa vykonávajú niektoré ustanovenia stavebného zákona, odo dňa začatia prác až do odstránenia poslednej </w:t>
      </w:r>
      <w:proofErr w:type="spellStart"/>
      <w:r>
        <w:t>vady</w:t>
      </w:r>
      <w:proofErr w:type="spellEnd"/>
      <w:r>
        <w:t xml:space="preserve"> resp. nedorobku, zisteného pri preberaní Diela. Stavebný denník sa musí nachádzať na stavbe a musí byť trvale prístupný. Zápisy do neho vykonáva Zhotoviteľ v deň, kedy boli práce vykonané alebo nastali okolnosti, ktoré je potrebné riešiť. Zápisy v stavebnom denníku sa nepovažujú za zmenu Zmluvy, ale slúžia ako podklad pre vyhotovenie dodatkov ku Zmluve.  </w:t>
      </w:r>
    </w:p>
    <w:p w14:paraId="70C461C6" w14:textId="77777777" w:rsidR="00756DFB" w:rsidRPr="00D15E2E" w:rsidRDefault="00756DFB" w:rsidP="00756DFB">
      <w:pPr>
        <w:pStyle w:val="Odsekzoznamu"/>
      </w:pPr>
    </w:p>
    <w:p w14:paraId="58FB77E6" w14:textId="77777777" w:rsidR="00756DFB" w:rsidRPr="00D15E2E" w:rsidRDefault="00873B1D" w:rsidP="00272ED2">
      <w:pPr>
        <w:pStyle w:val="Odsekzoznamu"/>
        <w:widowControl/>
        <w:numPr>
          <w:ilvl w:val="1"/>
          <w:numId w:val="14"/>
        </w:numPr>
        <w:autoSpaceDE/>
        <w:autoSpaceDN/>
        <w:spacing w:line="276" w:lineRule="auto"/>
        <w:ind w:left="426" w:hanging="426"/>
        <w:contextualSpacing/>
      </w:pPr>
      <w:r w:rsidRPr="00D15E2E">
        <w:t>Zhotoviteľ znáša nebezpečenstvo škody na Diele , a to až do doby odovzdania Diela  Objednávateľovi na základe protokolu.</w:t>
      </w:r>
    </w:p>
    <w:p w14:paraId="58FDF00C" w14:textId="77777777" w:rsidR="00756DFB" w:rsidRPr="00D15E2E" w:rsidRDefault="00756DFB" w:rsidP="00756DFB">
      <w:pPr>
        <w:pStyle w:val="Odsekzoznamu"/>
      </w:pPr>
    </w:p>
    <w:p w14:paraId="19701507" w14:textId="77777777" w:rsidR="00756DFB" w:rsidRPr="00D15E2E" w:rsidRDefault="00873B1D" w:rsidP="00272ED2">
      <w:pPr>
        <w:pStyle w:val="Odsekzoznamu"/>
        <w:widowControl/>
        <w:numPr>
          <w:ilvl w:val="1"/>
          <w:numId w:val="14"/>
        </w:numPr>
        <w:autoSpaceDE/>
        <w:autoSpaceDN/>
        <w:spacing w:line="276" w:lineRule="auto"/>
        <w:ind w:left="426" w:hanging="426"/>
        <w:contextualSpacing/>
      </w:pPr>
      <w:r w:rsidRPr="00D15E2E">
        <w:t>Zhotoviteľ je povinný hlásiť akékoľvek škody a krádeže už zabudovaných dodávok a prác bez zbytočného odkladu Objednávateľovi.</w:t>
      </w:r>
    </w:p>
    <w:p w14:paraId="7F398B5A" w14:textId="77777777" w:rsidR="00D15E2E" w:rsidRPr="00D15E2E" w:rsidRDefault="00D15E2E" w:rsidP="00D15E2E">
      <w:pPr>
        <w:pStyle w:val="Odsekzoznamu"/>
      </w:pPr>
    </w:p>
    <w:p w14:paraId="5265BFEC" w14:textId="77777777" w:rsidR="003A61D9" w:rsidRDefault="00873B1D" w:rsidP="003A61D9">
      <w:pPr>
        <w:pStyle w:val="Odsekzoznamu"/>
        <w:widowControl/>
        <w:numPr>
          <w:ilvl w:val="1"/>
          <w:numId w:val="14"/>
        </w:numPr>
        <w:autoSpaceDE/>
        <w:autoSpaceDN/>
        <w:spacing w:line="276" w:lineRule="auto"/>
        <w:ind w:left="426" w:hanging="426"/>
        <w:contextualSpacing/>
      </w:pPr>
      <w:r w:rsidRPr="00D15E2E">
        <w:t xml:space="preserve">Objednávateľ je povinný obstarať všetky povolenia potrebné pre realizáciu Diela  a tieto protokolárne odovzdať Zhotoviteľovi najneskôr pri odovzdaní Staveniska.  </w:t>
      </w:r>
    </w:p>
    <w:p w14:paraId="2480975A" w14:textId="77777777" w:rsidR="003A61D9" w:rsidRPr="003A61D9" w:rsidRDefault="003A61D9" w:rsidP="003A61D9">
      <w:pPr>
        <w:pStyle w:val="Odsekzoznamu"/>
        <w:rPr>
          <w:color w:val="000000" w:themeColor="text1"/>
        </w:rPr>
      </w:pPr>
    </w:p>
    <w:p w14:paraId="56EB5945" w14:textId="46E907F1" w:rsidR="003A61D9" w:rsidRPr="003A61D9" w:rsidRDefault="003A61D9" w:rsidP="003A61D9">
      <w:pPr>
        <w:pStyle w:val="Odsekzoznamu"/>
        <w:widowControl/>
        <w:numPr>
          <w:ilvl w:val="1"/>
          <w:numId w:val="14"/>
        </w:numPr>
        <w:autoSpaceDE/>
        <w:autoSpaceDN/>
        <w:spacing w:line="276" w:lineRule="auto"/>
        <w:ind w:left="426" w:hanging="426"/>
        <w:contextualSpacing/>
      </w:pPr>
      <w:r w:rsidRPr="009F7CB5">
        <w:rPr>
          <w:color w:val="000000" w:themeColor="text1"/>
        </w:rPr>
        <w:t xml:space="preserve">Objednávateľ si vyhradzuje právo na posúdenie a schválenie zmeny subdodávateľa </w:t>
      </w:r>
      <w:r w:rsidRPr="009F7CB5">
        <w:t>alebo doplnenia nového subdodávateľa počas trvania zmluvy</w:t>
      </w:r>
      <w:r w:rsidR="00E97EBC">
        <w:t>.</w:t>
      </w:r>
    </w:p>
    <w:p w14:paraId="1DCC8E86" w14:textId="77777777" w:rsidR="003A61D9" w:rsidRPr="003A61D9" w:rsidRDefault="003A61D9" w:rsidP="003A61D9">
      <w:pPr>
        <w:pStyle w:val="Odsekzoznamu"/>
        <w:rPr>
          <w:color w:val="000000" w:themeColor="text1"/>
        </w:rPr>
      </w:pPr>
    </w:p>
    <w:p w14:paraId="2CF81510" w14:textId="4E52BB61" w:rsidR="003A61D9" w:rsidRPr="003A61D9" w:rsidRDefault="003A61D9" w:rsidP="003A61D9">
      <w:pPr>
        <w:pStyle w:val="Odsekzoznamu"/>
        <w:widowControl/>
        <w:numPr>
          <w:ilvl w:val="1"/>
          <w:numId w:val="14"/>
        </w:numPr>
        <w:autoSpaceDE/>
        <w:autoSpaceDN/>
        <w:spacing w:line="276" w:lineRule="auto"/>
        <w:ind w:left="426" w:hanging="426"/>
        <w:contextualSpacing/>
      </w:pPr>
      <w:r w:rsidRPr="003A61D9">
        <w:rPr>
          <w:color w:val="000000" w:themeColor="text1"/>
        </w:rPr>
        <w:t>Zhotoviteľ nemôže poveriť vykonaním diela ako celku inú osobu. Ak poverí inú osobu vykonaním časti prác (subdodávky) na diele, má voči objednávateľovi zodpovednosť akoby dielo vykonal sám. Zodpovedá tiež za to, že príslušné práce vykoná osoba, ktorá je k tomu oprávnená a podľa osobitných predpisov spôsobilá.</w:t>
      </w:r>
    </w:p>
    <w:p w14:paraId="0C71F099" w14:textId="77777777" w:rsidR="00D15E2E" w:rsidRPr="00D15E2E" w:rsidRDefault="00D15E2E" w:rsidP="00A6324D"/>
    <w:p w14:paraId="60F7D58C" w14:textId="6AE095DF" w:rsidR="00D15E2E" w:rsidRPr="00D15E2E" w:rsidRDefault="00873B1D" w:rsidP="00272ED2">
      <w:pPr>
        <w:pStyle w:val="Odsekzoznamu"/>
        <w:widowControl/>
        <w:numPr>
          <w:ilvl w:val="1"/>
          <w:numId w:val="14"/>
        </w:numPr>
        <w:autoSpaceDE/>
        <w:autoSpaceDN/>
        <w:spacing w:line="276" w:lineRule="auto"/>
        <w:ind w:left="426" w:hanging="426"/>
        <w:contextualSpacing/>
      </w:pPr>
      <w:r w:rsidRPr="00D15E2E">
        <w:t xml:space="preserve">Objednávateľ je oprávnený kontrolovať všetky postupy pri realizácií Diela , najmä či sa realizácia Diela  vykonáva podľa dokumentácie, touto </w:t>
      </w:r>
      <w:r w:rsidR="00D15E2E" w:rsidRPr="00D15E2E">
        <w:t>Zmluvou</w:t>
      </w:r>
      <w:r w:rsidRPr="00D15E2E">
        <w:t xml:space="preserve"> dohodnutých podmienok, technických noriem a iných právnych  všeobecne záväzných právnych predpisov. </w:t>
      </w:r>
    </w:p>
    <w:p w14:paraId="35639449" w14:textId="77777777" w:rsidR="00D15E2E" w:rsidRPr="00D15E2E" w:rsidRDefault="00D15E2E" w:rsidP="00D15E2E">
      <w:pPr>
        <w:pStyle w:val="Odsekzoznamu"/>
      </w:pPr>
    </w:p>
    <w:p w14:paraId="4782F520" w14:textId="77777777" w:rsidR="00D15E2E" w:rsidRPr="00D15E2E" w:rsidRDefault="007438EA" w:rsidP="00272ED2">
      <w:pPr>
        <w:pStyle w:val="Odsekzoznamu"/>
        <w:widowControl/>
        <w:numPr>
          <w:ilvl w:val="1"/>
          <w:numId w:val="14"/>
        </w:numPr>
        <w:autoSpaceDE/>
        <w:autoSpaceDN/>
        <w:spacing w:line="276" w:lineRule="auto"/>
        <w:ind w:left="426" w:hanging="426"/>
        <w:contextualSpacing/>
      </w:pPr>
      <w:r w:rsidRPr="00D15E2E">
        <w:t>Zhotoviteľ nie  je  oprávnený  bez  písomného  súhlasu  objednávateľa  previesť  svoje  práva  a záväzky podľa tejto zmluvy na inú</w:t>
      </w:r>
      <w:r w:rsidRPr="00D15E2E">
        <w:rPr>
          <w:spacing w:val="-1"/>
        </w:rPr>
        <w:t xml:space="preserve"> </w:t>
      </w:r>
      <w:r w:rsidRPr="00D15E2E">
        <w:t>osobu.</w:t>
      </w:r>
    </w:p>
    <w:p w14:paraId="5AD5C625" w14:textId="77777777" w:rsidR="004F7662" w:rsidRPr="00B314CE" w:rsidRDefault="004F7662">
      <w:pPr>
        <w:pStyle w:val="Zkladntext"/>
        <w:spacing w:before="2"/>
        <w:rPr>
          <w:sz w:val="25"/>
        </w:rPr>
      </w:pPr>
    </w:p>
    <w:p w14:paraId="0CF869BE" w14:textId="77777777" w:rsidR="007438EA" w:rsidRPr="00B314CE" w:rsidRDefault="007438EA">
      <w:pPr>
        <w:pStyle w:val="Zkladntext"/>
        <w:spacing w:before="4"/>
        <w:rPr>
          <w:sz w:val="25"/>
        </w:rPr>
      </w:pPr>
    </w:p>
    <w:p w14:paraId="30FD5732" w14:textId="16056022" w:rsidR="004F7662" w:rsidRPr="00B314CE" w:rsidRDefault="007438EA">
      <w:pPr>
        <w:ind w:left="257" w:right="257"/>
        <w:jc w:val="center"/>
        <w:rPr>
          <w:b/>
        </w:rPr>
      </w:pPr>
      <w:r w:rsidRPr="00B314CE">
        <w:rPr>
          <w:b/>
        </w:rPr>
        <w:t>Čl. 1</w:t>
      </w:r>
      <w:r w:rsidR="00071D4D">
        <w:rPr>
          <w:b/>
        </w:rPr>
        <w:t>0</w:t>
      </w:r>
    </w:p>
    <w:p w14:paraId="0206E359" w14:textId="77777777" w:rsidR="004F7662" w:rsidRPr="00B314CE" w:rsidRDefault="007438EA">
      <w:pPr>
        <w:spacing w:before="40"/>
        <w:ind w:left="257" w:right="257"/>
        <w:jc w:val="center"/>
        <w:rPr>
          <w:b/>
        </w:rPr>
      </w:pPr>
      <w:r w:rsidRPr="00B314CE">
        <w:rPr>
          <w:b/>
        </w:rPr>
        <w:t>Záverečné ustanovenia</w:t>
      </w:r>
    </w:p>
    <w:p w14:paraId="72AE5F3E" w14:textId="77777777" w:rsidR="004F7662" w:rsidRPr="00B314CE" w:rsidRDefault="004F7662">
      <w:pPr>
        <w:pStyle w:val="Zkladntext"/>
        <w:spacing w:before="6"/>
        <w:rPr>
          <w:sz w:val="28"/>
        </w:rPr>
      </w:pPr>
    </w:p>
    <w:p w14:paraId="2C76713C" w14:textId="56E2C29E" w:rsidR="00BD0E0A" w:rsidRPr="00BD0E0A" w:rsidRDefault="007438EA" w:rsidP="00272ED2">
      <w:pPr>
        <w:pStyle w:val="Odsekzoznamu"/>
        <w:numPr>
          <w:ilvl w:val="1"/>
          <w:numId w:val="9"/>
        </w:numPr>
        <w:tabs>
          <w:tab w:val="left" w:pos="825"/>
        </w:tabs>
        <w:spacing w:line="276" w:lineRule="auto"/>
        <w:ind w:right="111" w:hanging="536"/>
      </w:pPr>
      <w:r w:rsidRPr="00BD0E0A">
        <w:t>Zmenu alebo doplnenie  tejto zmluvy môžu zmluvné strany vykonať len formou písomného dodatku k zmluve, odsúhlaseného a podpísaného obidvoma zmluvnými</w:t>
      </w:r>
      <w:r w:rsidRPr="00BD0E0A">
        <w:rPr>
          <w:spacing w:val="-3"/>
        </w:rPr>
        <w:t xml:space="preserve"> </w:t>
      </w:r>
      <w:r w:rsidRPr="00BD0E0A">
        <w:t>stranami.</w:t>
      </w:r>
    </w:p>
    <w:p w14:paraId="7A2C7A0D" w14:textId="77777777" w:rsidR="004F7662" w:rsidRPr="00BD0E0A" w:rsidRDefault="004F7662">
      <w:pPr>
        <w:pStyle w:val="Zkladntext"/>
        <w:spacing w:before="3"/>
      </w:pPr>
    </w:p>
    <w:p w14:paraId="5EB49BA8" w14:textId="51C4769D" w:rsidR="00BD0E0A" w:rsidRPr="00BD0E0A" w:rsidRDefault="007438EA" w:rsidP="00272ED2">
      <w:pPr>
        <w:pStyle w:val="Odsekzoznamu"/>
        <w:numPr>
          <w:ilvl w:val="1"/>
          <w:numId w:val="9"/>
        </w:numPr>
        <w:tabs>
          <w:tab w:val="left" w:pos="825"/>
        </w:tabs>
        <w:spacing w:before="1" w:line="276" w:lineRule="auto"/>
        <w:ind w:right="113" w:hanging="536"/>
      </w:pPr>
      <w:r w:rsidRPr="00BD0E0A">
        <w:t>Pokiaľ</w:t>
      </w:r>
      <w:r w:rsidRPr="00BD0E0A">
        <w:rPr>
          <w:spacing w:val="-11"/>
        </w:rPr>
        <w:t xml:space="preserve"> </w:t>
      </w:r>
      <w:r w:rsidRPr="00BD0E0A">
        <w:t>nie</w:t>
      </w:r>
      <w:r w:rsidRPr="00BD0E0A">
        <w:rPr>
          <w:spacing w:val="-11"/>
        </w:rPr>
        <w:t xml:space="preserve"> </w:t>
      </w:r>
      <w:r w:rsidRPr="00BD0E0A">
        <w:t>je</w:t>
      </w:r>
      <w:r w:rsidRPr="00BD0E0A">
        <w:rPr>
          <w:spacing w:val="-9"/>
        </w:rPr>
        <w:t xml:space="preserve"> </w:t>
      </w:r>
      <w:r w:rsidRPr="00BD0E0A">
        <w:t>v</w:t>
      </w:r>
      <w:r w:rsidRPr="00BD0E0A">
        <w:rPr>
          <w:spacing w:val="-10"/>
        </w:rPr>
        <w:t xml:space="preserve"> </w:t>
      </w:r>
      <w:r w:rsidRPr="00BD0E0A">
        <w:t>zmluve</w:t>
      </w:r>
      <w:r w:rsidRPr="00BD0E0A">
        <w:rPr>
          <w:spacing w:val="-9"/>
        </w:rPr>
        <w:t xml:space="preserve"> </w:t>
      </w:r>
      <w:r w:rsidRPr="00BD0E0A">
        <w:t>dohodnuté</w:t>
      </w:r>
      <w:r w:rsidRPr="00BD0E0A">
        <w:rPr>
          <w:spacing w:val="-11"/>
        </w:rPr>
        <w:t xml:space="preserve"> </w:t>
      </w:r>
      <w:r w:rsidRPr="00BD0E0A">
        <w:t>inak,</w:t>
      </w:r>
      <w:r w:rsidRPr="00BD0E0A">
        <w:rPr>
          <w:spacing w:val="-10"/>
        </w:rPr>
        <w:t xml:space="preserve"> </w:t>
      </w:r>
      <w:r w:rsidRPr="00BD0E0A">
        <w:t>vzájomné</w:t>
      </w:r>
      <w:r w:rsidRPr="00BD0E0A">
        <w:rPr>
          <w:spacing w:val="-9"/>
        </w:rPr>
        <w:t xml:space="preserve"> </w:t>
      </w:r>
      <w:r w:rsidRPr="00BD0E0A">
        <w:t>vzťahy</w:t>
      </w:r>
      <w:r w:rsidRPr="00BD0E0A">
        <w:rPr>
          <w:spacing w:val="-10"/>
        </w:rPr>
        <w:t xml:space="preserve"> </w:t>
      </w:r>
      <w:r w:rsidRPr="00BD0E0A">
        <w:t>zmluvných</w:t>
      </w:r>
      <w:r w:rsidRPr="00BD0E0A">
        <w:rPr>
          <w:spacing w:val="-9"/>
        </w:rPr>
        <w:t xml:space="preserve"> </w:t>
      </w:r>
      <w:r w:rsidRPr="00BD0E0A">
        <w:t>strán</w:t>
      </w:r>
      <w:r w:rsidRPr="00BD0E0A">
        <w:rPr>
          <w:spacing w:val="-9"/>
        </w:rPr>
        <w:t xml:space="preserve"> </w:t>
      </w:r>
      <w:r w:rsidRPr="00BD0E0A">
        <w:t>sa</w:t>
      </w:r>
      <w:r w:rsidRPr="00BD0E0A">
        <w:rPr>
          <w:spacing w:val="-11"/>
        </w:rPr>
        <w:t xml:space="preserve"> </w:t>
      </w:r>
      <w:r w:rsidRPr="00BD0E0A">
        <w:t>riadia</w:t>
      </w:r>
      <w:r w:rsidRPr="00BD0E0A">
        <w:rPr>
          <w:spacing w:val="-7"/>
        </w:rPr>
        <w:t xml:space="preserve"> </w:t>
      </w:r>
      <w:r w:rsidRPr="00BD0E0A">
        <w:t>príslušnými ustanoveniami zákona č. 513/1991 Zb. Obchodného zákonníka a ostatnými všeobecne platnými predpismi Slovenskej</w:t>
      </w:r>
      <w:r w:rsidRPr="00BD0E0A">
        <w:rPr>
          <w:spacing w:val="-2"/>
        </w:rPr>
        <w:t xml:space="preserve"> </w:t>
      </w:r>
      <w:r w:rsidRPr="00BD0E0A">
        <w:t>republiky.</w:t>
      </w:r>
    </w:p>
    <w:p w14:paraId="7907452A" w14:textId="77777777" w:rsidR="00BD0E0A" w:rsidRPr="00BD0E0A" w:rsidRDefault="00BD0E0A" w:rsidP="00BD0E0A">
      <w:pPr>
        <w:pStyle w:val="Odsekzoznamu"/>
        <w:tabs>
          <w:tab w:val="left" w:pos="825"/>
        </w:tabs>
        <w:spacing w:before="1" w:line="276" w:lineRule="auto"/>
        <w:ind w:left="536" w:right="113"/>
      </w:pPr>
    </w:p>
    <w:p w14:paraId="427B95E8" w14:textId="05315959" w:rsidR="00BD0E0A" w:rsidRPr="00BD0E0A" w:rsidRDefault="007438EA" w:rsidP="00272ED2">
      <w:pPr>
        <w:pStyle w:val="Odsekzoznamu"/>
        <w:numPr>
          <w:ilvl w:val="1"/>
          <w:numId w:val="9"/>
        </w:numPr>
        <w:tabs>
          <w:tab w:val="left" w:pos="825"/>
        </w:tabs>
        <w:spacing w:before="1" w:line="276" w:lineRule="auto"/>
        <w:ind w:right="113" w:hanging="536"/>
      </w:pPr>
      <w:r w:rsidRPr="00BD0E0A">
        <w:t xml:space="preserve">Táto zmluva nadobúda platnosť dňom jej podpísania oboma zmluvnými stranami a účinnosť </w:t>
      </w:r>
      <w:r w:rsidR="003B3141" w:rsidRPr="00BD0E0A">
        <w:t xml:space="preserve">nasledujúcim </w:t>
      </w:r>
      <w:r w:rsidRPr="00BD0E0A">
        <w:t xml:space="preserve">dňom  jej zverejnenia </w:t>
      </w:r>
      <w:r w:rsidR="00670767">
        <w:t>povinnou osobou</w:t>
      </w:r>
      <w:r w:rsidRPr="00BD0E0A">
        <w:t xml:space="preserve">. </w:t>
      </w:r>
    </w:p>
    <w:p w14:paraId="1A32CC2A" w14:textId="77777777" w:rsidR="00BD0E0A" w:rsidRPr="00BD0E0A" w:rsidRDefault="00BD0E0A" w:rsidP="00BD0E0A">
      <w:pPr>
        <w:pStyle w:val="Odsekzoznamu"/>
      </w:pPr>
    </w:p>
    <w:p w14:paraId="503B22F2" w14:textId="77777777" w:rsidR="00BD0E0A" w:rsidRPr="00BD0E0A" w:rsidRDefault="007438EA" w:rsidP="00272ED2">
      <w:pPr>
        <w:pStyle w:val="Odsekzoznamu"/>
        <w:numPr>
          <w:ilvl w:val="1"/>
          <w:numId w:val="9"/>
        </w:numPr>
        <w:tabs>
          <w:tab w:val="left" w:pos="825"/>
        </w:tabs>
        <w:spacing w:before="1" w:line="276" w:lineRule="auto"/>
        <w:ind w:right="113" w:hanging="536"/>
      </w:pPr>
      <w:r w:rsidRPr="00BD0E0A">
        <w:t>V prípade, ak by zmluva nenadobudla platnosť a účinnosť, účastníci sú povinní si</w:t>
      </w:r>
      <w:r w:rsidRPr="00BD0E0A">
        <w:rPr>
          <w:spacing w:val="-17"/>
        </w:rPr>
        <w:t xml:space="preserve"> </w:t>
      </w:r>
      <w:r w:rsidRPr="00BD0E0A">
        <w:t>navzájom</w:t>
      </w:r>
      <w:r w:rsidR="00BD0E0A" w:rsidRPr="00BD0E0A">
        <w:t xml:space="preserve"> </w:t>
      </w:r>
      <w:r w:rsidRPr="00BD0E0A">
        <w:t>vrátiť plnenie, ktoré bolo nimi z titulu tejto zmluvy prijaté.</w:t>
      </w:r>
    </w:p>
    <w:p w14:paraId="07B88A30" w14:textId="77777777" w:rsidR="00BD0E0A" w:rsidRPr="00BD0E0A" w:rsidRDefault="00BD0E0A" w:rsidP="00BD0E0A">
      <w:pPr>
        <w:pStyle w:val="Odsekzoznamu"/>
      </w:pPr>
    </w:p>
    <w:p w14:paraId="7F518E67" w14:textId="77777777" w:rsidR="00BD0E0A" w:rsidRPr="00BD0E0A" w:rsidRDefault="00BD0E0A" w:rsidP="00272ED2">
      <w:pPr>
        <w:pStyle w:val="Odsekzoznamu"/>
        <w:numPr>
          <w:ilvl w:val="1"/>
          <w:numId w:val="9"/>
        </w:numPr>
        <w:tabs>
          <w:tab w:val="left" w:pos="825"/>
        </w:tabs>
        <w:spacing w:before="1" w:line="276" w:lineRule="auto"/>
        <w:ind w:right="113" w:hanging="536"/>
      </w:pPr>
      <w:r w:rsidRPr="00BD0E0A">
        <w:t xml:space="preserve">V prípade ak by sa niektoré ustanovenie tejto </w:t>
      </w:r>
      <w:r>
        <w:t>Zmluvy</w:t>
      </w:r>
      <w:r w:rsidRPr="00BD0E0A">
        <w:t xml:space="preserve"> stalo neúčinné, Účastníci </w:t>
      </w:r>
      <w:r>
        <w:t>Zmluvy</w:t>
      </w:r>
      <w:r w:rsidRPr="00BD0E0A">
        <w:t xml:space="preserve"> sú povinní si poskytnúť všetku súčinnosť s cieľom nahradiť takéto ustanovenie novým ustanovením, ktoré sa svojou povahou čo najviac približuje povahe neúčinného ustanovenia, rešpektujúc platné právne predpisy Slovenskej republiky</w:t>
      </w:r>
      <w:r w:rsidRPr="00BD0E0A">
        <w:rPr>
          <w:rFonts w:ascii="Arial" w:hAnsi="Arial"/>
          <w:sz w:val="18"/>
        </w:rPr>
        <w:t>.</w:t>
      </w:r>
    </w:p>
    <w:p w14:paraId="76D10DEF" w14:textId="77777777" w:rsidR="00BD0E0A" w:rsidRDefault="00BD0E0A" w:rsidP="00BD0E0A">
      <w:pPr>
        <w:pStyle w:val="Odsekzoznamu"/>
      </w:pPr>
    </w:p>
    <w:p w14:paraId="0AF86201" w14:textId="77777777" w:rsidR="00BD0E0A" w:rsidRDefault="00BD0E0A" w:rsidP="00272ED2">
      <w:pPr>
        <w:pStyle w:val="Odsekzoznamu"/>
        <w:numPr>
          <w:ilvl w:val="1"/>
          <w:numId w:val="9"/>
        </w:numPr>
        <w:tabs>
          <w:tab w:val="left" w:pos="825"/>
        </w:tabs>
        <w:spacing w:before="1" w:line="276" w:lineRule="auto"/>
        <w:ind w:right="113" w:hanging="536"/>
      </w:pPr>
      <w:r w:rsidRPr="00B314CE">
        <w:t>V zmysle § 13 ods. 1 písm. b) Zákona č. 18/2018 Z. z. o ochrane osobných údajov a o zmene  a doplnení niektorých zákonov je spracúvanie osobných údajov zákonné, ak spracúvanie osobných údajov je nevyhnutné na plnenie zmluvy, ktorej zmluvnou stranou je dotknutá osoba. Súhlas zmluvnej strany so spracovaním osobných údajov platí počas celej doby trvania zmluvného vzťahu upraveného touto</w:t>
      </w:r>
      <w:r w:rsidRPr="00BD0E0A">
        <w:rPr>
          <w:spacing w:val="-1"/>
        </w:rPr>
        <w:t xml:space="preserve"> </w:t>
      </w:r>
      <w:r w:rsidRPr="00B314CE">
        <w:t>zmluvou.</w:t>
      </w:r>
    </w:p>
    <w:p w14:paraId="75D466B9" w14:textId="77777777" w:rsidR="00BD0E0A" w:rsidRDefault="00BD0E0A" w:rsidP="00BD0E0A">
      <w:pPr>
        <w:pStyle w:val="Odsekzoznamu"/>
      </w:pPr>
    </w:p>
    <w:p w14:paraId="014DB6EF" w14:textId="77777777" w:rsidR="00DA5046" w:rsidRDefault="00BD0E0A" w:rsidP="00272ED2">
      <w:pPr>
        <w:pStyle w:val="Odsekzoznamu"/>
        <w:numPr>
          <w:ilvl w:val="1"/>
          <w:numId w:val="9"/>
        </w:numPr>
        <w:tabs>
          <w:tab w:val="left" w:pos="825"/>
        </w:tabs>
        <w:spacing w:before="1" w:line="276" w:lineRule="auto"/>
        <w:ind w:right="113" w:hanging="536"/>
      </w:pPr>
      <w:r w:rsidRPr="00B314CE">
        <w:t>Zhotoviteľ berie na vedomie skutočnosť, že objednávateľ ako povinná osoba v zmysle zákona č.</w:t>
      </w:r>
      <w:r w:rsidRPr="00BD0E0A">
        <w:rPr>
          <w:spacing w:val="-8"/>
        </w:rPr>
        <w:t xml:space="preserve"> </w:t>
      </w:r>
      <w:r w:rsidRPr="00B314CE">
        <w:t>211/2000</w:t>
      </w:r>
      <w:r w:rsidRPr="00BD0E0A">
        <w:rPr>
          <w:spacing w:val="-9"/>
        </w:rPr>
        <w:t xml:space="preserve"> </w:t>
      </w:r>
      <w:r w:rsidRPr="00B314CE">
        <w:t>Z.</w:t>
      </w:r>
      <w:r w:rsidRPr="00BD0E0A">
        <w:rPr>
          <w:spacing w:val="-8"/>
        </w:rPr>
        <w:t xml:space="preserve"> </w:t>
      </w:r>
      <w:r w:rsidRPr="00B314CE">
        <w:t>z.</w:t>
      </w:r>
      <w:r w:rsidRPr="00BD0E0A">
        <w:rPr>
          <w:spacing w:val="-8"/>
        </w:rPr>
        <w:t xml:space="preserve"> </w:t>
      </w:r>
      <w:r w:rsidRPr="00B314CE">
        <w:t>o</w:t>
      </w:r>
      <w:r w:rsidRPr="00BD0E0A">
        <w:rPr>
          <w:spacing w:val="-8"/>
        </w:rPr>
        <w:t xml:space="preserve"> </w:t>
      </w:r>
      <w:r w:rsidRPr="00B314CE">
        <w:t>slobodnom</w:t>
      </w:r>
      <w:r w:rsidRPr="00BD0E0A">
        <w:rPr>
          <w:spacing w:val="-8"/>
        </w:rPr>
        <w:t xml:space="preserve"> </w:t>
      </w:r>
      <w:r w:rsidRPr="00B314CE">
        <w:t>prístupe</w:t>
      </w:r>
      <w:r w:rsidRPr="00BD0E0A">
        <w:rPr>
          <w:spacing w:val="-8"/>
        </w:rPr>
        <w:t xml:space="preserve"> </w:t>
      </w:r>
      <w:r w:rsidRPr="00B314CE">
        <w:t>k</w:t>
      </w:r>
      <w:r w:rsidRPr="00BD0E0A">
        <w:rPr>
          <w:spacing w:val="-1"/>
        </w:rPr>
        <w:t xml:space="preserve"> </w:t>
      </w:r>
      <w:r w:rsidRPr="00B314CE">
        <w:t>informáciám</w:t>
      </w:r>
      <w:r w:rsidRPr="00BD0E0A">
        <w:rPr>
          <w:spacing w:val="-9"/>
        </w:rPr>
        <w:t xml:space="preserve"> </w:t>
      </w:r>
      <w:r w:rsidRPr="00B314CE">
        <w:t>a</w:t>
      </w:r>
      <w:r w:rsidRPr="00BD0E0A">
        <w:rPr>
          <w:spacing w:val="-7"/>
        </w:rPr>
        <w:t xml:space="preserve"> </w:t>
      </w:r>
      <w:r w:rsidRPr="00B314CE">
        <w:t>o</w:t>
      </w:r>
      <w:r w:rsidRPr="00BD0E0A">
        <w:rPr>
          <w:spacing w:val="-9"/>
        </w:rPr>
        <w:t xml:space="preserve"> </w:t>
      </w:r>
      <w:r w:rsidRPr="00B314CE">
        <w:t>zmene</w:t>
      </w:r>
      <w:r w:rsidRPr="00BD0E0A">
        <w:rPr>
          <w:spacing w:val="-8"/>
        </w:rPr>
        <w:t xml:space="preserve"> </w:t>
      </w:r>
      <w:r w:rsidRPr="00B314CE">
        <w:t>a</w:t>
      </w:r>
      <w:r w:rsidRPr="00BD0E0A">
        <w:rPr>
          <w:spacing w:val="-7"/>
        </w:rPr>
        <w:t xml:space="preserve"> </w:t>
      </w:r>
      <w:r w:rsidRPr="00B314CE">
        <w:t>doplnení</w:t>
      </w:r>
      <w:r w:rsidRPr="00BD0E0A">
        <w:rPr>
          <w:spacing w:val="-8"/>
        </w:rPr>
        <w:t xml:space="preserve"> </w:t>
      </w:r>
      <w:r w:rsidRPr="00B314CE">
        <w:t>niektorých</w:t>
      </w:r>
      <w:r w:rsidRPr="00BD0E0A">
        <w:rPr>
          <w:spacing w:val="-7"/>
        </w:rPr>
        <w:t xml:space="preserve"> </w:t>
      </w:r>
      <w:r w:rsidRPr="00B314CE">
        <w:t>zákonov</w:t>
      </w:r>
      <w:r w:rsidRPr="00BD0E0A">
        <w:rPr>
          <w:spacing w:val="-10"/>
        </w:rPr>
        <w:t xml:space="preserve"> </w:t>
      </w:r>
      <w:r w:rsidRPr="00B314CE">
        <w:t>(zákon o   slobode  informácií)   v znení  neskorších  predpisov   podlieha  povinnosti  zverejňovania  faktúr   a</w:t>
      </w:r>
      <w:r w:rsidRPr="00BD0E0A">
        <w:rPr>
          <w:spacing w:val="8"/>
        </w:rPr>
        <w:t xml:space="preserve"> </w:t>
      </w:r>
      <w:r w:rsidRPr="00B314CE">
        <w:t>objednávok</w:t>
      </w:r>
      <w:r w:rsidRPr="00BD0E0A">
        <w:rPr>
          <w:spacing w:val="6"/>
        </w:rPr>
        <w:t xml:space="preserve"> </w:t>
      </w:r>
      <w:r w:rsidRPr="00B314CE">
        <w:t>a</w:t>
      </w:r>
      <w:r w:rsidRPr="00BD0E0A">
        <w:rPr>
          <w:spacing w:val="8"/>
        </w:rPr>
        <w:t xml:space="preserve"> </w:t>
      </w:r>
      <w:r w:rsidRPr="00B314CE">
        <w:t>berie</w:t>
      </w:r>
      <w:r w:rsidRPr="00BD0E0A">
        <w:rPr>
          <w:spacing w:val="9"/>
        </w:rPr>
        <w:t xml:space="preserve"> </w:t>
      </w:r>
      <w:r w:rsidRPr="00B314CE">
        <w:t>na</w:t>
      </w:r>
      <w:r w:rsidRPr="00BD0E0A">
        <w:rPr>
          <w:spacing w:val="8"/>
        </w:rPr>
        <w:t xml:space="preserve"> </w:t>
      </w:r>
      <w:r w:rsidRPr="00B314CE">
        <w:t>vedomie</w:t>
      </w:r>
      <w:r w:rsidRPr="00BD0E0A">
        <w:rPr>
          <w:spacing w:val="8"/>
        </w:rPr>
        <w:t xml:space="preserve"> </w:t>
      </w:r>
      <w:r w:rsidRPr="00B314CE">
        <w:t>právne</w:t>
      </w:r>
      <w:r w:rsidRPr="00BD0E0A">
        <w:rPr>
          <w:spacing w:val="8"/>
        </w:rPr>
        <w:t xml:space="preserve"> </w:t>
      </w:r>
      <w:r w:rsidRPr="00B314CE">
        <w:t>účinky</w:t>
      </w:r>
      <w:r w:rsidRPr="00BD0E0A">
        <w:rPr>
          <w:spacing w:val="8"/>
        </w:rPr>
        <w:t xml:space="preserve"> </w:t>
      </w:r>
      <w:r w:rsidRPr="00B314CE">
        <w:t>vyplývajúce</w:t>
      </w:r>
      <w:r w:rsidRPr="00BD0E0A">
        <w:rPr>
          <w:spacing w:val="8"/>
        </w:rPr>
        <w:t xml:space="preserve"> </w:t>
      </w:r>
      <w:r w:rsidRPr="00B314CE">
        <w:t>z</w:t>
      </w:r>
      <w:r w:rsidRPr="00BD0E0A">
        <w:rPr>
          <w:spacing w:val="8"/>
        </w:rPr>
        <w:t xml:space="preserve"> </w:t>
      </w:r>
      <w:r w:rsidRPr="00B314CE">
        <w:t>povinného</w:t>
      </w:r>
      <w:r w:rsidRPr="00BD0E0A">
        <w:rPr>
          <w:spacing w:val="8"/>
        </w:rPr>
        <w:t xml:space="preserve"> </w:t>
      </w:r>
      <w:r w:rsidRPr="00B314CE">
        <w:t>zverejňovania</w:t>
      </w:r>
      <w:r w:rsidRPr="00BD0E0A">
        <w:rPr>
          <w:spacing w:val="8"/>
        </w:rPr>
        <w:t xml:space="preserve"> </w:t>
      </w:r>
      <w:r w:rsidRPr="00B314CE">
        <w:t>zmlúv</w:t>
      </w:r>
      <w:r w:rsidRPr="00BD0E0A">
        <w:rPr>
          <w:spacing w:val="8"/>
        </w:rPr>
        <w:t xml:space="preserve"> </w:t>
      </w:r>
      <w:r w:rsidRPr="00B314CE">
        <w:t>podľa</w:t>
      </w:r>
      <w:r>
        <w:t xml:space="preserve"> </w:t>
      </w:r>
      <w:r w:rsidRPr="00B314CE">
        <w:t>§ 47a Občianskeho zákonníka. Podpísaním zmluvy vyjadrujú svoj súhlas so zverejnením svojich identifikačných údajov uvedených v zmluve alebo inom doklade, ktorý sa povinne zverejňuje.</w:t>
      </w:r>
    </w:p>
    <w:p w14:paraId="1D6F9F4E" w14:textId="77777777" w:rsidR="00DA5046" w:rsidRDefault="00DA5046" w:rsidP="00DA5046">
      <w:pPr>
        <w:pStyle w:val="Odsekzoznamu"/>
      </w:pPr>
    </w:p>
    <w:p w14:paraId="55CD4F35" w14:textId="7FCCDD90" w:rsidR="00DA5046" w:rsidRDefault="007438EA" w:rsidP="00272ED2">
      <w:pPr>
        <w:pStyle w:val="Odsekzoznamu"/>
        <w:numPr>
          <w:ilvl w:val="1"/>
          <w:numId w:val="9"/>
        </w:numPr>
        <w:tabs>
          <w:tab w:val="left" w:pos="825"/>
        </w:tabs>
        <w:spacing w:before="1" w:line="276" w:lineRule="auto"/>
        <w:ind w:right="113" w:hanging="536"/>
      </w:pPr>
      <w:r w:rsidRPr="00B314CE">
        <w:t xml:space="preserve">Zmluva je vyhotovená v </w:t>
      </w:r>
      <w:r w:rsidR="00B36939">
        <w:t>troch</w:t>
      </w:r>
      <w:r w:rsidRPr="00B314CE">
        <w:t xml:space="preserve"> vyhotoveniach, </w:t>
      </w:r>
      <w:r w:rsidR="00B36939">
        <w:t>dve</w:t>
      </w:r>
      <w:r w:rsidRPr="00B314CE">
        <w:t xml:space="preserve"> vyhotovenia pre objednávateľa a jedno vyhotovenia pre</w:t>
      </w:r>
      <w:r w:rsidRPr="00DA5046">
        <w:rPr>
          <w:spacing w:val="-1"/>
        </w:rPr>
        <w:t xml:space="preserve"> </w:t>
      </w:r>
      <w:r w:rsidRPr="00B314CE">
        <w:t>zhotoviteľa.</w:t>
      </w:r>
    </w:p>
    <w:p w14:paraId="21E61E1E" w14:textId="77777777" w:rsidR="00DA5046" w:rsidRDefault="00DA5046" w:rsidP="00DA5046">
      <w:pPr>
        <w:tabs>
          <w:tab w:val="left" w:pos="825"/>
        </w:tabs>
        <w:spacing w:line="276" w:lineRule="auto"/>
        <w:ind w:right="111"/>
      </w:pPr>
    </w:p>
    <w:p w14:paraId="4E8B305A" w14:textId="1EC346D1" w:rsidR="004F7662" w:rsidRPr="00B314CE" w:rsidRDefault="007438EA" w:rsidP="00272ED2">
      <w:pPr>
        <w:pStyle w:val="Odsekzoznamu"/>
        <w:numPr>
          <w:ilvl w:val="1"/>
          <w:numId w:val="9"/>
        </w:numPr>
        <w:tabs>
          <w:tab w:val="left" w:pos="825"/>
        </w:tabs>
        <w:spacing w:line="276" w:lineRule="auto"/>
        <w:ind w:left="567" w:right="111" w:hanging="567"/>
      </w:pPr>
      <w:r w:rsidRPr="00B314CE">
        <w:t>Zástupcovia  zmluvných  strán,  oprávnení   konať  vo  veciach  tejto  zmluvy  sa   oboznámili s obsahom tejto zmluvy, porozumeli jej obsahu, prehlasujú, že táto zmluva bola vyhotovená</w:t>
      </w:r>
      <w:r w:rsidRPr="00DA5046">
        <w:rPr>
          <w:spacing w:val="-39"/>
        </w:rPr>
        <w:t xml:space="preserve"> </w:t>
      </w:r>
      <w:r w:rsidRPr="00B314CE">
        <w:t>na základe pravdivých údajov, nebola dohodnutá v tiesni, ani za inak jednostranne nevýhodných podmienok, čo osvedčujú svojím</w:t>
      </w:r>
      <w:r w:rsidRPr="00DA5046">
        <w:rPr>
          <w:spacing w:val="-3"/>
        </w:rPr>
        <w:t xml:space="preserve"> </w:t>
      </w:r>
      <w:r w:rsidRPr="00B314CE">
        <w:t>podpisom.</w:t>
      </w:r>
    </w:p>
    <w:p w14:paraId="558154DD" w14:textId="77777777" w:rsidR="004F7662" w:rsidRPr="00B314CE" w:rsidRDefault="004F7662">
      <w:pPr>
        <w:pStyle w:val="Zkladntext"/>
        <w:spacing w:before="3"/>
        <w:rPr>
          <w:sz w:val="29"/>
        </w:rPr>
      </w:pPr>
    </w:p>
    <w:p w14:paraId="5DA19380" w14:textId="2A19956E" w:rsidR="004F7662" w:rsidRPr="00B314CE" w:rsidRDefault="007438EA">
      <w:pPr>
        <w:pStyle w:val="Zkladntext"/>
        <w:tabs>
          <w:tab w:val="left" w:pos="5781"/>
        </w:tabs>
        <w:ind w:left="116"/>
        <w:jc w:val="both"/>
      </w:pPr>
      <w:r w:rsidRPr="00B314CE">
        <w:t>V Starej Ľubovni,</w:t>
      </w:r>
      <w:r w:rsidRPr="00B314CE">
        <w:rPr>
          <w:spacing w:val="-2"/>
        </w:rPr>
        <w:t xml:space="preserve"> </w:t>
      </w:r>
      <w:r w:rsidRPr="00B314CE">
        <w:t>dňa</w:t>
      </w:r>
      <w:r w:rsidRPr="00B314CE">
        <w:rPr>
          <w:spacing w:val="-1"/>
        </w:rPr>
        <w:t xml:space="preserve"> </w:t>
      </w:r>
      <w:r w:rsidR="006F0352">
        <w:t>22.03.2023</w:t>
      </w:r>
      <w:r w:rsidRPr="00B314CE">
        <w:tab/>
        <w:t>V</w:t>
      </w:r>
      <w:r w:rsidR="00F11FB1">
        <w:t> Starej Ľubovni</w:t>
      </w:r>
      <w:r w:rsidR="00656031">
        <w:t xml:space="preserve">, dňa. </w:t>
      </w:r>
      <w:r w:rsidR="006F0352">
        <w:t>22.03.2023</w:t>
      </w:r>
    </w:p>
    <w:p w14:paraId="1AA480F3" w14:textId="77777777" w:rsidR="004F7662" w:rsidRPr="00B314CE" w:rsidRDefault="004F7662">
      <w:pPr>
        <w:pStyle w:val="Zkladntext"/>
        <w:rPr>
          <w:sz w:val="24"/>
        </w:rPr>
      </w:pPr>
    </w:p>
    <w:p w14:paraId="3221FFF3" w14:textId="77777777" w:rsidR="004F7662" w:rsidRPr="00B314CE" w:rsidRDefault="004F7662">
      <w:pPr>
        <w:pStyle w:val="Zkladntext"/>
        <w:rPr>
          <w:sz w:val="24"/>
        </w:rPr>
      </w:pPr>
    </w:p>
    <w:p w14:paraId="035C5791" w14:textId="653F6D66" w:rsidR="004F7662" w:rsidRDefault="004F7662">
      <w:pPr>
        <w:pStyle w:val="Zkladntext"/>
        <w:rPr>
          <w:sz w:val="24"/>
        </w:rPr>
      </w:pPr>
    </w:p>
    <w:p w14:paraId="4D54C449" w14:textId="47FB0361" w:rsidR="003A7C61" w:rsidRDefault="003A7C61">
      <w:pPr>
        <w:pStyle w:val="Zkladntext"/>
        <w:rPr>
          <w:sz w:val="24"/>
        </w:rPr>
      </w:pPr>
    </w:p>
    <w:p w14:paraId="03BD786F" w14:textId="16C1E5C9" w:rsidR="003A7C61" w:rsidRDefault="003A7C61">
      <w:pPr>
        <w:pStyle w:val="Zkladntext"/>
        <w:rPr>
          <w:sz w:val="24"/>
        </w:rPr>
      </w:pPr>
    </w:p>
    <w:p w14:paraId="279910FC" w14:textId="77777777" w:rsidR="003A7C61" w:rsidRPr="00B314CE" w:rsidRDefault="003A7C61">
      <w:pPr>
        <w:pStyle w:val="Zkladntext"/>
        <w:rPr>
          <w:sz w:val="24"/>
        </w:rPr>
      </w:pPr>
    </w:p>
    <w:p w14:paraId="0897FC0B" w14:textId="77777777" w:rsidR="004F7662" w:rsidRPr="00B314CE" w:rsidRDefault="004F7662">
      <w:pPr>
        <w:pStyle w:val="Zkladntext"/>
        <w:rPr>
          <w:sz w:val="24"/>
        </w:rPr>
      </w:pPr>
    </w:p>
    <w:p w14:paraId="49ACE579" w14:textId="1262A441" w:rsidR="004F7662" w:rsidRPr="00B314CE" w:rsidRDefault="007438EA">
      <w:pPr>
        <w:pStyle w:val="Zkladntext"/>
        <w:tabs>
          <w:tab w:val="left" w:pos="6372"/>
        </w:tabs>
        <w:spacing w:before="143"/>
        <w:ind w:right="332"/>
        <w:jc w:val="center"/>
      </w:pPr>
      <w:r w:rsidRPr="00B314CE">
        <w:t>..............................................</w:t>
      </w:r>
      <w:r w:rsidR="00D15E2E">
        <w:t xml:space="preserve">                                                    </w:t>
      </w:r>
      <w:r w:rsidRPr="00B314CE">
        <w:t>...........................................</w:t>
      </w:r>
    </w:p>
    <w:p w14:paraId="6EA8430B" w14:textId="694F79E6" w:rsidR="00D15E2E" w:rsidRPr="00656031" w:rsidRDefault="00D15E2E" w:rsidP="00D15E2E">
      <w:pPr>
        <w:pStyle w:val="Zkladntext"/>
        <w:tabs>
          <w:tab w:val="left" w:pos="6538"/>
        </w:tabs>
        <w:spacing w:before="38"/>
        <w:ind w:right="374"/>
        <w:rPr>
          <w:b/>
        </w:rPr>
      </w:pPr>
      <w:r w:rsidRPr="00656031">
        <w:rPr>
          <w:b/>
        </w:rPr>
        <w:t xml:space="preserve">                      </w:t>
      </w:r>
      <w:r w:rsidR="007438EA" w:rsidRPr="00656031">
        <w:rPr>
          <w:b/>
        </w:rPr>
        <w:t>Objednávateľ</w:t>
      </w:r>
      <w:r w:rsidRPr="00656031">
        <w:rPr>
          <w:b/>
        </w:rPr>
        <w:t xml:space="preserve"> </w:t>
      </w:r>
      <w:r w:rsidRPr="00656031">
        <w:rPr>
          <w:b/>
        </w:rPr>
        <w:tab/>
        <w:t>Zhotoviteľ</w:t>
      </w:r>
    </w:p>
    <w:p w14:paraId="5E2BE572" w14:textId="27D42824" w:rsidR="004F7662" w:rsidRPr="00656031" w:rsidRDefault="00D15E2E" w:rsidP="00CF5CE1">
      <w:pPr>
        <w:pStyle w:val="Zkladntext"/>
        <w:tabs>
          <w:tab w:val="left" w:pos="6538"/>
          <w:tab w:val="right" w:pos="8936"/>
        </w:tabs>
        <w:spacing w:before="38"/>
        <w:ind w:right="374"/>
        <w:rPr>
          <w:b/>
        </w:rPr>
      </w:pPr>
      <w:r w:rsidRPr="00656031">
        <w:rPr>
          <w:b/>
        </w:rPr>
        <w:t>PhDr. Ľuboš Tomko</w:t>
      </w:r>
      <w:r w:rsidR="00CF5CE1">
        <w:rPr>
          <w:b/>
        </w:rPr>
        <w:t xml:space="preserve"> </w:t>
      </w:r>
      <w:r w:rsidRPr="00656031">
        <w:rPr>
          <w:b/>
        </w:rPr>
        <w:t xml:space="preserve">primátor mesta  </w:t>
      </w:r>
      <w:r w:rsidR="00CF5CE1">
        <w:rPr>
          <w:b/>
        </w:rPr>
        <w:t xml:space="preserve">          </w:t>
      </w:r>
      <w:r w:rsidR="00192997">
        <w:rPr>
          <w:b/>
        </w:rPr>
        <w:t xml:space="preserve">               </w:t>
      </w:r>
      <w:r w:rsidR="00CF5CE1">
        <w:rPr>
          <w:b/>
        </w:rPr>
        <w:t xml:space="preserve"> </w:t>
      </w:r>
      <w:r w:rsidRPr="00656031">
        <w:rPr>
          <w:b/>
        </w:rPr>
        <w:t>PhDr. Ľuboš Tomko konateľ spoločnos</w:t>
      </w:r>
      <w:r w:rsidR="0045660A" w:rsidRPr="00656031">
        <w:rPr>
          <w:b/>
        </w:rPr>
        <w:t>t</w:t>
      </w:r>
      <w:r w:rsidR="00071D4D" w:rsidRPr="00656031">
        <w:rPr>
          <w:b/>
        </w:rPr>
        <w:t>i</w:t>
      </w:r>
      <w:r w:rsidR="00192997">
        <w:rPr>
          <w:b/>
        </w:rPr>
        <w:tab/>
      </w:r>
    </w:p>
    <w:p w14:paraId="0BEC4211" w14:textId="77777777" w:rsidR="00071D4D" w:rsidRPr="00656031" w:rsidRDefault="00071D4D" w:rsidP="00D15E2E">
      <w:pPr>
        <w:pStyle w:val="Zkladntext"/>
        <w:tabs>
          <w:tab w:val="left" w:pos="6538"/>
        </w:tabs>
        <w:spacing w:before="38"/>
        <w:ind w:right="374"/>
        <w:rPr>
          <w:b/>
        </w:rPr>
      </w:pPr>
    </w:p>
    <w:p w14:paraId="3A324E1E" w14:textId="77777777" w:rsidR="00071D4D" w:rsidRDefault="00071D4D" w:rsidP="00D15E2E">
      <w:pPr>
        <w:pStyle w:val="Zkladntext"/>
        <w:tabs>
          <w:tab w:val="left" w:pos="6538"/>
        </w:tabs>
        <w:spacing w:before="38"/>
        <w:ind w:right="374"/>
      </w:pPr>
    </w:p>
    <w:p w14:paraId="288F3EF7" w14:textId="77777777" w:rsidR="004F7662" w:rsidRPr="00B314CE" w:rsidRDefault="004F7662" w:rsidP="00071D4D">
      <w:pPr>
        <w:spacing w:before="78"/>
        <w:rPr>
          <w:i/>
        </w:rPr>
      </w:pPr>
      <w:bookmarkStart w:id="0" w:name="_GoBack"/>
      <w:bookmarkEnd w:id="0"/>
    </w:p>
    <w:sectPr w:rsidR="004F7662" w:rsidRPr="00B314CE">
      <w:headerReference w:type="even" r:id="rId8"/>
      <w:headerReference w:type="default" r:id="rId9"/>
      <w:footerReference w:type="even" r:id="rId10"/>
      <w:footerReference w:type="default" r:id="rId11"/>
      <w:headerReference w:type="first" r:id="rId12"/>
      <w:footerReference w:type="first" r:id="rId13"/>
      <w:pgSz w:w="11910" w:h="16840"/>
      <w:pgMar w:top="1320" w:right="1300" w:bottom="280" w:left="13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968243" w14:textId="77777777" w:rsidR="001E1563" w:rsidRDefault="001E1563" w:rsidP="00B65FDD">
      <w:r>
        <w:separator/>
      </w:r>
    </w:p>
  </w:endnote>
  <w:endnote w:type="continuationSeparator" w:id="0">
    <w:p w14:paraId="295113C7" w14:textId="77777777" w:rsidR="001E1563" w:rsidRDefault="001E1563" w:rsidP="00B65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AF455" w14:textId="77777777" w:rsidR="00B65FDD" w:rsidRDefault="00B65FDD">
    <w:pPr>
      <w:pStyle w:val="Pt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47534"/>
      <w:docPartObj>
        <w:docPartGallery w:val="Page Numbers (Bottom of Page)"/>
        <w:docPartUnique/>
      </w:docPartObj>
    </w:sdtPr>
    <w:sdtEndPr/>
    <w:sdtContent>
      <w:p w14:paraId="6B50D1B4" w14:textId="43156A54" w:rsidR="00B65FDD" w:rsidRDefault="00B65FDD">
        <w:pPr>
          <w:pStyle w:val="Pta"/>
          <w:jc w:val="center"/>
        </w:pPr>
        <w:r>
          <w:fldChar w:fldCharType="begin"/>
        </w:r>
        <w:r>
          <w:instrText>PAGE   \* MERGEFORMAT</w:instrText>
        </w:r>
        <w:r>
          <w:fldChar w:fldCharType="separate"/>
        </w:r>
        <w:r w:rsidR="00192997">
          <w:rPr>
            <w:noProof/>
          </w:rPr>
          <w:t>6</w:t>
        </w:r>
        <w:r>
          <w:fldChar w:fldCharType="end"/>
        </w:r>
      </w:p>
    </w:sdtContent>
  </w:sdt>
  <w:p w14:paraId="530980CE" w14:textId="77777777" w:rsidR="00B65FDD" w:rsidRDefault="00B65FDD">
    <w:pPr>
      <w:pStyle w:val="Pt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BDFAF1" w14:textId="77777777" w:rsidR="00B65FDD" w:rsidRDefault="00B65FDD">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E13EAD" w14:textId="77777777" w:rsidR="001E1563" w:rsidRDefault="001E1563" w:rsidP="00B65FDD">
      <w:r>
        <w:separator/>
      </w:r>
    </w:p>
  </w:footnote>
  <w:footnote w:type="continuationSeparator" w:id="0">
    <w:p w14:paraId="391BF1D2" w14:textId="77777777" w:rsidR="001E1563" w:rsidRDefault="001E1563" w:rsidP="00B65F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3C0A7D" w14:textId="77777777" w:rsidR="00B65FDD" w:rsidRDefault="00B65FDD">
    <w:pPr>
      <w:pStyle w:val="Hlavik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55B6DD" w14:textId="77777777" w:rsidR="00B65FDD" w:rsidRDefault="00B65FDD">
    <w:pPr>
      <w:pStyle w:val="Hlavik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7AEE4" w14:textId="77777777" w:rsidR="00B65FDD" w:rsidRDefault="00B65FDD">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4534B"/>
    <w:multiLevelType w:val="hybridMultilevel"/>
    <w:tmpl w:val="9AE26C54"/>
    <w:lvl w:ilvl="0" w:tplc="51E2D930">
      <w:start w:val="1"/>
      <w:numFmt w:val="decimal"/>
      <w:lvlText w:val="%1."/>
      <w:lvlJc w:val="left"/>
      <w:pPr>
        <w:ind w:left="475" w:hanging="360"/>
      </w:pPr>
      <w:rPr>
        <w:rFonts w:hint="default"/>
      </w:rPr>
    </w:lvl>
    <w:lvl w:ilvl="1" w:tplc="041B0019" w:tentative="1">
      <w:start w:val="1"/>
      <w:numFmt w:val="lowerLetter"/>
      <w:lvlText w:val="%2."/>
      <w:lvlJc w:val="left"/>
      <w:pPr>
        <w:ind w:left="1195" w:hanging="360"/>
      </w:pPr>
    </w:lvl>
    <w:lvl w:ilvl="2" w:tplc="041B001B" w:tentative="1">
      <w:start w:val="1"/>
      <w:numFmt w:val="lowerRoman"/>
      <w:lvlText w:val="%3."/>
      <w:lvlJc w:val="right"/>
      <w:pPr>
        <w:ind w:left="1915" w:hanging="180"/>
      </w:pPr>
    </w:lvl>
    <w:lvl w:ilvl="3" w:tplc="041B000F" w:tentative="1">
      <w:start w:val="1"/>
      <w:numFmt w:val="decimal"/>
      <w:lvlText w:val="%4."/>
      <w:lvlJc w:val="left"/>
      <w:pPr>
        <w:ind w:left="2635" w:hanging="360"/>
      </w:pPr>
    </w:lvl>
    <w:lvl w:ilvl="4" w:tplc="041B0019" w:tentative="1">
      <w:start w:val="1"/>
      <w:numFmt w:val="lowerLetter"/>
      <w:lvlText w:val="%5."/>
      <w:lvlJc w:val="left"/>
      <w:pPr>
        <w:ind w:left="3355" w:hanging="360"/>
      </w:pPr>
    </w:lvl>
    <w:lvl w:ilvl="5" w:tplc="041B001B" w:tentative="1">
      <w:start w:val="1"/>
      <w:numFmt w:val="lowerRoman"/>
      <w:lvlText w:val="%6."/>
      <w:lvlJc w:val="right"/>
      <w:pPr>
        <w:ind w:left="4075" w:hanging="180"/>
      </w:pPr>
    </w:lvl>
    <w:lvl w:ilvl="6" w:tplc="041B000F" w:tentative="1">
      <w:start w:val="1"/>
      <w:numFmt w:val="decimal"/>
      <w:lvlText w:val="%7."/>
      <w:lvlJc w:val="left"/>
      <w:pPr>
        <w:ind w:left="4795" w:hanging="360"/>
      </w:pPr>
    </w:lvl>
    <w:lvl w:ilvl="7" w:tplc="041B0019" w:tentative="1">
      <w:start w:val="1"/>
      <w:numFmt w:val="lowerLetter"/>
      <w:lvlText w:val="%8."/>
      <w:lvlJc w:val="left"/>
      <w:pPr>
        <w:ind w:left="5515" w:hanging="360"/>
      </w:pPr>
    </w:lvl>
    <w:lvl w:ilvl="8" w:tplc="041B001B" w:tentative="1">
      <w:start w:val="1"/>
      <w:numFmt w:val="lowerRoman"/>
      <w:lvlText w:val="%9."/>
      <w:lvlJc w:val="right"/>
      <w:pPr>
        <w:ind w:left="6235" w:hanging="180"/>
      </w:pPr>
    </w:lvl>
  </w:abstractNum>
  <w:abstractNum w:abstractNumId="1">
    <w:nsid w:val="14B75427"/>
    <w:multiLevelType w:val="hybridMultilevel"/>
    <w:tmpl w:val="4FD88860"/>
    <w:lvl w:ilvl="0" w:tplc="041B0005">
      <w:start w:val="1"/>
      <w:numFmt w:val="bullet"/>
      <w:lvlText w:val=""/>
      <w:lvlJc w:val="left"/>
      <w:pPr>
        <w:ind w:left="2880" w:hanging="360"/>
      </w:pPr>
      <w:rPr>
        <w:rFonts w:ascii="Wingdings" w:hAnsi="Wingdings" w:hint="default"/>
      </w:rPr>
    </w:lvl>
    <w:lvl w:ilvl="1" w:tplc="041B0003" w:tentative="1">
      <w:start w:val="1"/>
      <w:numFmt w:val="bullet"/>
      <w:lvlText w:val="o"/>
      <w:lvlJc w:val="left"/>
      <w:pPr>
        <w:ind w:left="3600" w:hanging="360"/>
      </w:pPr>
      <w:rPr>
        <w:rFonts w:ascii="Courier New" w:hAnsi="Courier New" w:cs="Courier New" w:hint="default"/>
      </w:rPr>
    </w:lvl>
    <w:lvl w:ilvl="2" w:tplc="041B0005" w:tentative="1">
      <w:start w:val="1"/>
      <w:numFmt w:val="bullet"/>
      <w:lvlText w:val=""/>
      <w:lvlJc w:val="left"/>
      <w:pPr>
        <w:ind w:left="4320" w:hanging="360"/>
      </w:pPr>
      <w:rPr>
        <w:rFonts w:ascii="Wingdings" w:hAnsi="Wingdings" w:hint="default"/>
      </w:rPr>
    </w:lvl>
    <w:lvl w:ilvl="3" w:tplc="041B0001" w:tentative="1">
      <w:start w:val="1"/>
      <w:numFmt w:val="bullet"/>
      <w:lvlText w:val=""/>
      <w:lvlJc w:val="left"/>
      <w:pPr>
        <w:ind w:left="5040" w:hanging="360"/>
      </w:pPr>
      <w:rPr>
        <w:rFonts w:ascii="Symbol" w:hAnsi="Symbol" w:hint="default"/>
      </w:rPr>
    </w:lvl>
    <w:lvl w:ilvl="4" w:tplc="041B0003" w:tentative="1">
      <w:start w:val="1"/>
      <w:numFmt w:val="bullet"/>
      <w:lvlText w:val="o"/>
      <w:lvlJc w:val="left"/>
      <w:pPr>
        <w:ind w:left="5760" w:hanging="360"/>
      </w:pPr>
      <w:rPr>
        <w:rFonts w:ascii="Courier New" w:hAnsi="Courier New" w:cs="Courier New" w:hint="default"/>
      </w:rPr>
    </w:lvl>
    <w:lvl w:ilvl="5" w:tplc="041B0005" w:tentative="1">
      <w:start w:val="1"/>
      <w:numFmt w:val="bullet"/>
      <w:lvlText w:val=""/>
      <w:lvlJc w:val="left"/>
      <w:pPr>
        <w:ind w:left="6480" w:hanging="360"/>
      </w:pPr>
      <w:rPr>
        <w:rFonts w:ascii="Wingdings" w:hAnsi="Wingdings" w:hint="default"/>
      </w:rPr>
    </w:lvl>
    <w:lvl w:ilvl="6" w:tplc="041B0001" w:tentative="1">
      <w:start w:val="1"/>
      <w:numFmt w:val="bullet"/>
      <w:lvlText w:val=""/>
      <w:lvlJc w:val="left"/>
      <w:pPr>
        <w:ind w:left="7200" w:hanging="360"/>
      </w:pPr>
      <w:rPr>
        <w:rFonts w:ascii="Symbol" w:hAnsi="Symbol" w:hint="default"/>
      </w:rPr>
    </w:lvl>
    <w:lvl w:ilvl="7" w:tplc="041B0003" w:tentative="1">
      <w:start w:val="1"/>
      <w:numFmt w:val="bullet"/>
      <w:lvlText w:val="o"/>
      <w:lvlJc w:val="left"/>
      <w:pPr>
        <w:ind w:left="7920" w:hanging="360"/>
      </w:pPr>
      <w:rPr>
        <w:rFonts w:ascii="Courier New" w:hAnsi="Courier New" w:cs="Courier New" w:hint="default"/>
      </w:rPr>
    </w:lvl>
    <w:lvl w:ilvl="8" w:tplc="041B0005" w:tentative="1">
      <w:start w:val="1"/>
      <w:numFmt w:val="bullet"/>
      <w:lvlText w:val=""/>
      <w:lvlJc w:val="left"/>
      <w:pPr>
        <w:ind w:left="8640" w:hanging="360"/>
      </w:pPr>
      <w:rPr>
        <w:rFonts w:ascii="Wingdings" w:hAnsi="Wingdings" w:hint="default"/>
      </w:rPr>
    </w:lvl>
  </w:abstractNum>
  <w:abstractNum w:abstractNumId="2">
    <w:nsid w:val="200C1FF0"/>
    <w:multiLevelType w:val="hybridMultilevel"/>
    <w:tmpl w:val="DAE2C2CE"/>
    <w:lvl w:ilvl="0" w:tplc="F21CE0C6">
      <w:start w:val="1"/>
      <w:numFmt w:val="lowerLetter"/>
      <w:lvlText w:val="%1)"/>
      <w:lvlJc w:val="left"/>
      <w:pPr>
        <w:ind w:left="824" w:hanging="425"/>
      </w:pPr>
      <w:rPr>
        <w:rFonts w:ascii="Times New Roman" w:eastAsia="Times New Roman" w:hAnsi="Times New Roman" w:cs="Times New Roman" w:hint="default"/>
        <w:w w:val="93"/>
        <w:sz w:val="22"/>
        <w:szCs w:val="22"/>
        <w:lang w:val="sk-SK" w:eastAsia="en-US" w:bidi="ar-SA"/>
      </w:rPr>
    </w:lvl>
    <w:lvl w:ilvl="1" w:tplc="98289E38">
      <w:numFmt w:val="bullet"/>
      <w:lvlText w:val="•"/>
      <w:lvlJc w:val="left"/>
      <w:pPr>
        <w:ind w:left="1668" w:hanging="425"/>
      </w:pPr>
      <w:rPr>
        <w:rFonts w:hint="default"/>
        <w:lang w:val="sk-SK" w:eastAsia="en-US" w:bidi="ar-SA"/>
      </w:rPr>
    </w:lvl>
    <w:lvl w:ilvl="2" w:tplc="56C43566">
      <w:numFmt w:val="bullet"/>
      <w:lvlText w:val="•"/>
      <w:lvlJc w:val="left"/>
      <w:pPr>
        <w:ind w:left="2517" w:hanging="425"/>
      </w:pPr>
      <w:rPr>
        <w:rFonts w:hint="default"/>
        <w:lang w:val="sk-SK" w:eastAsia="en-US" w:bidi="ar-SA"/>
      </w:rPr>
    </w:lvl>
    <w:lvl w:ilvl="3" w:tplc="0D8E5EEC">
      <w:numFmt w:val="bullet"/>
      <w:lvlText w:val="•"/>
      <w:lvlJc w:val="left"/>
      <w:pPr>
        <w:ind w:left="3365" w:hanging="425"/>
      </w:pPr>
      <w:rPr>
        <w:rFonts w:hint="default"/>
        <w:lang w:val="sk-SK" w:eastAsia="en-US" w:bidi="ar-SA"/>
      </w:rPr>
    </w:lvl>
    <w:lvl w:ilvl="4" w:tplc="11D6AEF0">
      <w:numFmt w:val="bullet"/>
      <w:lvlText w:val="•"/>
      <w:lvlJc w:val="left"/>
      <w:pPr>
        <w:ind w:left="4214" w:hanging="425"/>
      </w:pPr>
      <w:rPr>
        <w:rFonts w:hint="default"/>
        <w:lang w:val="sk-SK" w:eastAsia="en-US" w:bidi="ar-SA"/>
      </w:rPr>
    </w:lvl>
    <w:lvl w:ilvl="5" w:tplc="C8866C52">
      <w:numFmt w:val="bullet"/>
      <w:lvlText w:val="•"/>
      <w:lvlJc w:val="left"/>
      <w:pPr>
        <w:ind w:left="5063" w:hanging="425"/>
      </w:pPr>
      <w:rPr>
        <w:rFonts w:hint="default"/>
        <w:lang w:val="sk-SK" w:eastAsia="en-US" w:bidi="ar-SA"/>
      </w:rPr>
    </w:lvl>
    <w:lvl w:ilvl="6" w:tplc="F9C0DD2E">
      <w:numFmt w:val="bullet"/>
      <w:lvlText w:val="•"/>
      <w:lvlJc w:val="left"/>
      <w:pPr>
        <w:ind w:left="5911" w:hanging="425"/>
      </w:pPr>
      <w:rPr>
        <w:rFonts w:hint="default"/>
        <w:lang w:val="sk-SK" w:eastAsia="en-US" w:bidi="ar-SA"/>
      </w:rPr>
    </w:lvl>
    <w:lvl w:ilvl="7" w:tplc="A68E0234">
      <w:numFmt w:val="bullet"/>
      <w:lvlText w:val="•"/>
      <w:lvlJc w:val="left"/>
      <w:pPr>
        <w:ind w:left="6760" w:hanging="425"/>
      </w:pPr>
      <w:rPr>
        <w:rFonts w:hint="default"/>
        <w:lang w:val="sk-SK" w:eastAsia="en-US" w:bidi="ar-SA"/>
      </w:rPr>
    </w:lvl>
    <w:lvl w:ilvl="8" w:tplc="048CB54A">
      <w:numFmt w:val="bullet"/>
      <w:lvlText w:val="•"/>
      <w:lvlJc w:val="left"/>
      <w:pPr>
        <w:ind w:left="7609" w:hanging="425"/>
      </w:pPr>
      <w:rPr>
        <w:rFonts w:hint="default"/>
        <w:lang w:val="sk-SK" w:eastAsia="en-US" w:bidi="ar-SA"/>
      </w:rPr>
    </w:lvl>
  </w:abstractNum>
  <w:abstractNum w:abstractNumId="3">
    <w:nsid w:val="22EE4B1B"/>
    <w:multiLevelType w:val="multilevel"/>
    <w:tmpl w:val="DEF03AD4"/>
    <w:lvl w:ilvl="0">
      <w:start w:val="2"/>
      <w:numFmt w:val="decimal"/>
      <w:lvlText w:val="%1"/>
      <w:lvlJc w:val="left"/>
      <w:pPr>
        <w:ind w:left="824" w:hanging="708"/>
      </w:pPr>
      <w:rPr>
        <w:rFonts w:hint="default"/>
        <w:lang w:val="sk-SK" w:eastAsia="en-US" w:bidi="ar-SA"/>
      </w:rPr>
    </w:lvl>
    <w:lvl w:ilvl="1">
      <w:start w:val="1"/>
      <w:numFmt w:val="decimal"/>
      <w:lvlText w:val="%1.%2."/>
      <w:lvlJc w:val="left"/>
      <w:pPr>
        <w:ind w:left="824" w:hanging="708"/>
      </w:pPr>
      <w:rPr>
        <w:rFonts w:ascii="Times New Roman" w:eastAsia="Times New Roman" w:hAnsi="Times New Roman" w:cs="Times New Roman" w:hint="default"/>
        <w:w w:val="99"/>
        <w:sz w:val="22"/>
        <w:szCs w:val="22"/>
        <w:lang w:val="sk-SK" w:eastAsia="en-US" w:bidi="ar-SA"/>
      </w:rPr>
    </w:lvl>
    <w:lvl w:ilvl="2">
      <w:numFmt w:val="bullet"/>
      <w:lvlText w:val=""/>
      <w:lvlJc w:val="left"/>
      <w:pPr>
        <w:ind w:left="1119" w:hanging="720"/>
      </w:pPr>
      <w:rPr>
        <w:rFonts w:ascii="Symbol" w:eastAsia="Symbol" w:hAnsi="Symbol" w:cs="Symbol" w:hint="default"/>
        <w:w w:val="99"/>
        <w:sz w:val="22"/>
        <w:szCs w:val="22"/>
        <w:lang w:val="sk-SK" w:eastAsia="en-US" w:bidi="ar-SA"/>
      </w:rPr>
    </w:lvl>
    <w:lvl w:ilvl="3">
      <w:numFmt w:val="bullet"/>
      <w:lvlText w:val="•"/>
      <w:lvlJc w:val="left"/>
      <w:pPr>
        <w:ind w:left="2939" w:hanging="720"/>
      </w:pPr>
      <w:rPr>
        <w:rFonts w:hint="default"/>
        <w:lang w:val="sk-SK" w:eastAsia="en-US" w:bidi="ar-SA"/>
      </w:rPr>
    </w:lvl>
    <w:lvl w:ilvl="4">
      <w:numFmt w:val="bullet"/>
      <w:lvlText w:val="•"/>
      <w:lvlJc w:val="left"/>
      <w:pPr>
        <w:ind w:left="3848" w:hanging="720"/>
      </w:pPr>
      <w:rPr>
        <w:rFonts w:hint="default"/>
        <w:lang w:val="sk-SK" w:eastAsia="en-US" w:bidi="ar-SA"/>
      </w:rPr>
    </w:lvl>
    <w:lvl w:ilvl="5">
      <w:numFmt w:val="bullet"/>
      <w:lvlText w:val="•"/>
      <w:lvlJc w:val="left"/>
      <w:pPr>
        <w:ind w:left="4758" w:hanging="720"/>
      </w:pPr>
      <w:rPr>
        <w:rFonts w:hint="default"/>
        <w:lang w:val="sk-SK" w:eastAsia="en-US" w:bidi="ar-SA"/>
      </w:rPr>
    </w:lvl>
    <w:lvl w:ilvl="6">
      <w:numFmt w:val="bullet"/>
      <w:lvlText w:val="•"/>
      <w:lvlJc w:val="left"/>
      <w:pPr>
        <w:ind w:left="5668" w:hanging="720"/>
      </w:pPr>
      <w:rPr>
        <w:rFonts w:hint="default"/>
        <w:lang w:val="sk-SK" w:eastAsia="en-US" w:bidi="ar-SA"/>
      </w:rPr>
    </w:lvl>
    <w:lvl w:ilvl="7">
      <w:numFmt w:val="bullet"/>
      <w:lvlText w:val="•"/>
      <w:lvlJc w:val="left"/>
      <w:pPr>
        <w:ind w:left="6577" w:hanging="720"/>
      </w:pPr>
      <w:rPr>
        <w:rFonts w:hint="default"/>
        <w:lang w:val="sk-SK" w:eastAsia="en-US" w:bidi="ar-SA"/>
      </w:rPr>
    </w:lvl>
    <w:lvl w:ilvl="8">
      <w:numFmt w:val="bullet"/>
      <w:lvlText w:val="•"/>
      <w:lvlJc w:val="left"/>
      <w:pPr>
        <w:ind w:left="7487" w:hanging="720"/>
      </w:pPr>
      <w:rPr>
        <w:rFonts w:hint="default"/>
        <w:lang w:val="sk-SK" w:eastAsia="en-US" w:bidi="ar-SA"/>
      </w:rPr>
    </w:lvl>
  </w:abstractNum>
  <w:abstractNum w:abstractNumId="4">
    <w:nsid w:val="23E25D42"/>
    <w:multiLevelType w:val="multilevel"/>
    <w:tmpl w:val="5E102194"/>
    <w:lvl w:ilvl="0">
      <w:start w:val="8"/>
      <w:numFmt w:val="decimal"/>
      <w:lvlText w:val="%1."/>
      <w:lvlJc w:val="left"/>
      <w:pPr>
        <w:ind w:left="360" w:hanging="360"/>
      </w:pPr>
      <w:rPr>
        <w:rFonts w:hint="default"/>
      </w:rPr>
    </w:lvl>
    <w:lvl w:ilvl="1">
      <w:start w:val="1"/>
      <w:numFmt w:val="decimal"/>
      <w:pStyle w:val="Obsah1"/>
      <w:lvlText w:val="%2."/>
      <w:lvlJc w:val="left"/>
      <w:pPr>
        <w:ind w:left="360" w:hanging="360"/>
      </w:pPr>
      <w:rPr>
        <w:rFonts w:hint="default"/>
        <w:sz w:val="18"/>
        <w:szCs w:val="1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7AA563C"/>
    <w:multiLevelType w:val="multilevel"/>
    <w:tmpl w:val="C4382854"/>
    <w:lvl w:ilvl="0">
      <w:start w:val="9"/>
      <w:numFmt w:val="decimal"/>
      <w:lvlText w:val="%1"/>
      <w:lvlJc w:val="left"/>
      <w:pPr>
        <w:ind w:left="360" w:hanging="360"/>
      </w:pPr>
      <w:rPr>
        <w:rFonts w:hint="default"/>
      </w:rPr>
    </w:lvl>
    <w:lvl w:ilvl="1">
      <w:start w:val="1"/>
      <w:numFmt w:val="decimal"/>
      <w:lvlText w:val="%2."/>
      <w:lvlJc w:val="left"/>
      <w:pPr>
        <w:ind w:left="360" w:hanging="360"/>
      </w:pPr>
      <w:rPr>
        <w:rFonts w:hint="default"/>
        <w:sz w:val="22"/>
        <w:szCs w:val="22"/>
      </w:rPr>
    </w:lvl>
    <w:lvl w:ilvl="2">
      <w:start w:val="1"/>
      <w:numFmt w:val="lowerLetter"/>
      <w:lvlText w:val="%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A332251"/>
    <w:multiLevelType w:val="hybridMultilevel"/>
    <w:tmpl w:val="84264930"/>
    <w:lvl w:ilvl="0" w:tplc="31FE52E4">
      <w:numFmt w:val="bullet"/>
      <w:lvlText w:val=""/>
      <w:lvlJc w:val="left"/>
      <w:pPr>
        <w:ind w:left="824" w:hanging="425"/>
      </w:pPr>
      <w:rPr>
        <w:rFonts w:ascii="Symbol" w:eastAsia="Symbol" w:hAnsi="Symbol" w:cs="Symbol" w:hint="default"/>
        <w:w w:val="99"/>
        <w:sz w:val="22"/>
        <w:szCs w:val="22"/>
        <w:lang w:val="sk-SK" w:eastAsia="en-US" w:bidi="ar-SA"/>
      </w:rPr>
    </w:lvl>
    <w:lvl w:ilvl="1" w:tplc="6172C576">
      <w:numFmt w:val="bullet"/>
      <w:lvlText w:val="•"/>
      <w:lvlJc w:val="left"/>
      <w:pPr>
        <w:ind w:left="1668" w:hanging="425"/>
      </w:pPr>
      <w:rPr>
        <w:rFonts w:hint="default"/>
        <w:lang w:val="sk-SK" w:eastAsia="en-US" w:bidi="ar-SA"/>
      </w:rPr>
    </w:lvl>
    <w:lvl w:ilvl="2" w:tplc="F25A28D2">
      <w:numFmt w:val="bullet"/>
      <w:lvlText w:val="•"/>
      <w:lvlJc w:val="left"/>
      <w:pPr>
        <w:ind w:left="2517" w:hanging="425"/>
      </w:pPr>
      <w:rPr>
        <w:rFonts w:hint="default"/>
        <w:lang w:val="sk-SK" w:eastAsia="en-US" w:bidi="ar-SA"/>
      </w:rPr>
    </w:lvl>
    <w:lvl w:ilvl="3" w:tplc="845E943E">
      <w:numFmt w:val="bullet"/>
      <w:lvlText w:val="•"/>
      <w:lvlJc w:val="left"/>
      <w:pPr>
        <w:ind w:left="3365" w:hanging="425"/>
      </w:pPr>
      <w:rPr>
        <w:rFonts w:hint="default"/>
        <w:lang w:val="sk-SK" w:eastAsia="en-US" w:bidi="ar-SA"/>
      </w:rPr>
    </w:lvl>
    <w:lvl w:ilvl="4" w:tplc="A96E8D8C">
      <w:numFmt w:val="bullet"/>
      <w:lvlText w:val="•"/>
      <w:lvlJc w:val="left"/>
      <w:pPr>
        <w:ind w:left="4214" w:hanging="425"/>
      </w:pPr>
      <w:rPr>
        <w:rFonts w:hint="default"/>
        <w:lang w:val="sk-SK" w:eastAsia="en-US" w:bidi="ar-SA"/>
      </w:rPr>
    </w:lvl>
    <w:lvl w:ilvl="5" w:tplc="B14A1B80">
      <w:numFmt w:val="bullet"/>
      <w:lvlText w:val="•"/>
      <w:lvlJc w:val="left"/>
      <w:pPr>
        <w:ind w:left="5063" w:hanging="425"/>
      </w:pPr>
      <w:rPr>
        <w:rFonts w:hint="default"/>
        <w:lang w:val="sk-SK" w:eastAsia="en-US" w:bidi="ar-SA"/>
      </w:rPr>
    </w:lvl>
    <w:lvl w:ilvl="6" w:tplc="628E5B4A">
      <w:numFmt w:val="bullet"/>
      <w:lvlText w:val="•"/>
      <w:lvlJc w:val="left"/>
      <w:pPr>
        <w:ind w:left="5911" w:hanging="425"/>
      </w:pPr>
      <w:rPr>
        <w:rFonts w:hint="default"/>
        <w:lang w:val="sk-SK" w:eastAsia="en-US" w:bidi="ar-SA"/>
      </w:rPr>
    </w:lvl>
    <w:lvl w:ilvl="7" w:tplc="9DFAECD4">
      <w:numFmt w:val="bullet"/>
      <w:lvlText w:val="•"/>
      <w:lvlJc w:val="left"/>
      <w:pPr>
        <w:ind w:left="6760" w:hanging="425"/>
      </w:pPr>
      <w:rPr>
        <w:rFonts w:hint="default"/>
        <w:lang w:val="sk-SK" w:eastAsia="en-US" w:bidi="ar-SA"/>
      </w:rPr>
    </w:lvl>
    <w:lvl w:ilvl="8" w:tplc="35544F18">
      <w:numFmt w:val="bullet"/>
      <w:lvlText w:val="•"/>
      <w:lvlJc w:val="left"/>
      <w:pPr>
        <w:ind w:left="7609" w:hanging="425"/>
      </w:pPr>
      <w:rPr>
        <w:rFonts w:hint="default"/>
        <w:lang w:val="sk-SK" w:eastAsia="en-US" w:bidi="ar-SA"/>
      </w:rPr>
    </w:lvl>
  </w:abstractNum>
  <w:abstractNum w:abstractNumId="7">
    <w:nsid w:val="32761317"/>
    <w:multiLevelType w:val="hybridMultilevel"/>
    <w:tmpl w:val="FFC00A94"/>
    <w:lvl w:ilvl="0" w:tplc="041B0001">
      <w:start w:val="1"/>
      <w:numFmt w:val="bullet"/>
      <w:lvlText w:val=""/>
      <w:lvlJc w:val="left"/>
      <w:pPr>
        <w:ind w:left="1287" w:hanging="360"/>
      </w:pPr>
      <w:rPr>
        <w:rFonts w:ascii="Symbol" w:hAnsi="Symbol" w:hint="default"/>
      </w:rPr>
    </w:lvl>
    <w:lvl w:ilvl="1" w:tplc="041B0003" w:tentative="1">
      <w:start w:val="1"/>
      <w:numFmt w:val="bullet"/>
      <w:lvlText w:val="o"/>
      <w:lvlJc w:val="left"/>
      <w:pPr>
        <w:ind w:left="2007" w:hanging="360"/>
      </w:pPr>
      <w:rPr>
        <w:rFonts w:ascii="Courier New" w:hAnsi="Courier New" w:cs="Courier New" w:hint="default"/>
      </w:rPr>
    </w:lvl>
    <w:lvl w:ilvl="2" w:tplc="041B0005" w:tentative="1">
      <w:start w:val="1"/>
      <w:numFmt w:val="bullet"/>
      <w:lvlText w:val=""/>
      <w:lvlJc w:val="left"/>
      <w:pPr>
        <w:ind w:left="2727" w:hanging="360"/>
      </w:pPr>
      <w:rPr>
        <w:rFonts w:ascii="Wingdings" w:hAnsi="Wingdings" w:hint="default"/>
      </w:rPr>
    </w:lvl>
    <w:lvl w:ilvl="3" w:tplc="041B0001" w:tentative="1">
      <w:start w:val="1"/>
      <w:numFmt w:val="bullet"/>
      <w:lvlText w:val=""/>
      <w:lvlJc w:val="left"/>
      <w:pPr>
        <w:ind w:left="3447" w:hanging="360"/>
      </w:pPr>
      <w:rPr>
        <w:rFonts w:ascii="Symbol" w:hAnsi="Symbol" w:hint="default"/>
      </w:rPr>
    </w:lvl>
    <w:lvl w:ilvl="4" w:tplc="041B0003" w:tentative="1">
      <w:start w:val="1"/>
      <w:numFmt w:val="bullet"/>
      <w:lvlText w:val="o"/>
      <w:lvlJc w:val="left"/>
      <w:pPr>
        <w:ind w:left="4167" w:hanging="360"/>
      </w:pPr>
      <w:rPr>
        <w:rFonts w:ascii="Courier New" w:hAnsi="Courier New" w:cs="Courier New" w:hint="default"/>
      </w:rPr>
    </w:lvl>
    <w:lvl w:ilvl="5" w:tplc="041B0005" w:tentative="1">
      <w:start w:val="1"/>
      <w:numFmt w:val="bullet"/>
      <w:lvlText w:val=""/>
      <w:lvlJc w:val="left"/>
      <w:pPr>
        <w:ind w:left="4887" w:hanging="360"/>
      </w:pPr>
      <w:rPr>
        <w:rFonts w:ascii="Wingdings" w:hAnsi="Wingdings" w:hint="default"/>
      </w:rPr>
    </w:lvl>
    <w:lvl w:ilvl="6" w:tplc="041B0001" w:tentative="1">
      <w:start w:val="1"/>
      <w:numFmt w:val="bullet"/>
      <w:lvlText w:val=""/>
      <w:lvlJc w:val="left"/>
      <w:pPr>
        <w:ind w:left="5607" w:hanging="360"/>
      </w:pPr>
      <w:rPr>
        <w:rFonts w:ascii="Symbol" w:hAnsi="Symbol" w:hint="default"/>
      </w:rPr>
    </w:lvl>
    <w:lvl w:ilvl="7" w:tplc="041B0003" w:tentative="1">
      <w:start w:val="1"/>
      <w:numFmt w:val="bullet"/>
      <w:lvlText w:val="o"/>
      <w:lvlJc w:val="left"/>
      <w:pPr>
        <w:ind w:left="6327" w:hanging="360"/>
      </w:pPr>
      <w:rPr>
        <w:rFonts w:ascii="Courier New" w:hAnsi="Courier New" w:cs="Courier New" w:hint="default"/>
      </w:rPr>
    </w:lvl>
    <w:lvl w:ilvl="8" w:tplc="041B0005" w:tentative="1">
      <w:start w:val="1"/>
      <w:numFmt w:val="bullet"/>
      <w:lvlText w:val=""/>
      <w:lvlJc w:val="left"/>
      <w:pPr>
        <w:ind w:left="7047" w:hanging="360"/>
      </w:pPr>
      <w:rPr>
        <w:rFonts w:ascii="Wingdings" w:hAnsi="Wingdings" w:hint="default"/>
      </w:rPr>
    </w:lvl>
  </w:abstractNum>
  <w:abstractNum w:abstractNumId="8">
    <w:nsid w:val="33DB1073"/>
    <w:multiLevelType w:val="multilevel"/>
    <w:tmpl w:val="EEE67E36"/>
    <w:lvl w:ilvl="0">
      <w:start w:val="3"/>
      <w:numFmt w:val="decimal"/>
      <w:lvlText w:val="%1"/>
      <w:lvlJc w:val="left"/>
      <w:pPr>
        <w:ind w:left="116" w:hanging="708"/>
      </w:pPr>
      <w:rPr>
        <w:rFonts w:hint="default"/>
        <w:lang w:val="sk-SK" w:eastAsia="en-US" w:bidi="ar-SA"/>
      </w:rPr>
    </w:lvl>
    <w:lvl w:ilvl="1">
      <w:start w:val="1"/>
      <w:numFmt w:val="decimal"/>
      <w:lvlText w:val="%2."/>
      <w:lvlJc w:val="left"/>
      <w:pPr>
        <w:ind w:left="116" w:hanging="708"/>
      </w:pPr>
      <w:rPr>
        <w:rFonts w:hint="default"/>
        <w:w w:val="74"/>
        <w:sz w:val="22"/>
        <w:szCs w:val="22"/>
        <w:lang w:val="sk-SK" w:eastAsia="en-US" w:bidi="ar-SA"/>
      </w:rPr>
    </w:lvl>
    <w:lvl w:ilvl="2">
      <w:start w:val="1"/>
      <w:numFmt w:val="lowerLetter"/>
      <w:lvlText w:val="%3)"/>
      <w:lvlJc w:val="left"/>
      <w:pPr>
        <w:ind w:left="824" w:hanging="286"/>
      </w:pPr>
      <w:rPr>
        <w:rFonts w:ascii="Times New Roman" w:eastAsia="Times New Roman" w:hAnsi="Times New Roman" w:cs="Times New Roman" w:hint="default"/>
        <w:w w:val="99"/>
        <w:sz w:val="22"/>
        <w:szCs w:val="22"/>
        <w:lang w:val="sk-SK" w:eastAsia="en-US" w:bidi="ar-SA"/>
      </w:rPr>
    </w:lvl>
    <w:lvl w:ilvl="3">
      <w:numFmt w:val="bullet"/>
      <w:lvlText w:val="•"/>
      <w:lvlJc w:val="left"/>
      <w:pPr>
        <w:ind w:left="2705" w:hanging="286"/>
      </w:pPr>
      <w:rPr>
        <w:rFonts w:hint="default"/>
        <w:lang w:val="sk-SK" w:eastAsia="en-US" w:bidi="ar-SA"/>
      </w:rPr>
    </w:lvl>
    <w:lvl w:ilvl="4">
      <w:numFmt w:val="bullet"/>
      <w:lvlText w:val="•"/>
      <w:lvlJc w:val="left"/>
      <w:pPr>
        <w:ind w:left="3648" w:hanging="286"/>
      </w:pPr>
      <w:rPr>
        <w:rFonts w:hint="default"/>
        <w:lang w:val="sk-SK" w:eastAsia="en-US" w:bidi="ar-SA"/>
      </w:rPr>
    </w:lvl>
    <w:lvl w:ilvl="5">
      <w:numFmt w:val="bullet"/>
      <w:lvlText w:val="•"/>
      <w:lvlJc w:val="left"/>
      <w:pPr>
        <w:ind w:left="4591" w:hanging="286"/>
      </w:pPr>
      <w:rPr>
        <w:rFonts w:hint="default"/>
        <w:lang w:val="sk-SK" w:eastAsia="en-US" w:bidi="ar-SA"/>
      </w:rPr>
    </w:lvl>
    <w:lvl w:ilvl="6">
      <w:numFmt w:val="bullet"/>
      <w:lvlText w:val="•"/>
      <w:lvlJc w:val="left"/>
      <w:pPr>
        <w:ind w:left="5534" w:hanging="286"/>
      </w:pPr>
      <w:rPr>
        <w:rFonts w:hint="default"/>
        <w:lang w:val="sk-SK" w:eastAsia="en-US" w:bidi="ar-SA"/>
      </w:rPr>
    </w:lvl>
    <w:lvl w:ilvl="7">
      <w:numFmt w:val="bullet"/>
      <w:lvlText w:val="•"/>
      <w:lvlJc w:val="left"/>
      <w:pPr>
        <w:ind w:left="6477" w:hanging="286"/>
      </w:pPr>
      <w:rPr>
        <w:rFonts w:hint="default"/>
        <w:lang w:val="sk-SK" w:eastAsia="en-US" w:bidi="ar-SA"/>
      </w:rPr>
    </w:lvl>
    <w:lvl w:ilvl="8">
      <w:numFmt w:val="bullet"/>
      <w:lvlText w:val="•"/>
      <w:lvlJc w:val="left"/>
      <w:pPr>
        <w:ind w:left="7420" w:hanging="286"/>
      </w:pPr>
      <w:rPr>
        <w:rFonts w:hint="default"/>
        <w:lang w:val="sk-SK" w:eastAsia="en-US" w:bidi="ar-SA"/>
      </w:rPr>
    </w:lvl>
  </w:abstractNum>
  <w:abstractNum w:abstractNumId="9">
    <w:nsid w:val="33E91C89"/>
    <w:multiLevelType w:val="multilevel"/>
    <w:tmpl w:val="F44484E2"/>
    <w:lvl w:ilvl="0">
      <w:start w:val="13"/>
      <w:numFmt w:val="decimal"/>
      <w:lvlText w:val="%1"/>
      <w:lvlJc w:val="left"/>
      <w:pPr>
        <w:ind w:left="420" w:hanging="420"/>
      </w:pPr>
      <w:rPr>
        <w:rFonts w:hint="default"/>
      </w:rPr>
    </w:lvl>
    <w:lvl w:ilvl="1">
      <w:start w:val="1"/>
      <w:numFmt w:val="decimal"/>
      <w:lvlText w:val="%2."/>
      <w:lvlJc w:val="left"/>
      <w:pPr>
        <w:ind w:left="536" w:hanging="420"/>
      </w:pPr>
      <w:rPr>
        <w:rFonts w:hint="default"/>
        <w:sz w:val="18"/>
        <w:szCs w:val="18"/>
      </w:rPr>
    </w:lvl>
    <w:lvl w:ilvl="2">
      <w:start w:val="1"/>
      <w:numFmt w:val="decimal"/>
      <w:lvlText w:val="%1.%2.%3"/>
      <w:lvlJc w:val="left"/>
      <w:pPr>
        <w:ind w:left="952" w:hanging="720"/>
      </w:pPr>
      <w:rPr>
        <w:rFonts w:hint="default"/>
      </w:rPr>
    </w:lvl>
    <w:lvl w:ilvl="3">
      <w:start w:val="1"/>
      <w:numFmt w:val="decimal"/>
      <w:lvlText w:val="%1.%2.%3.%4"/>
      <w:lvlJc w:val="left"/>
      <w:pPr>
        <w:ind w:left="1068" w:hanging="720"/>
      </w:pPr>
      <w:rPr>
        <w:rFonts w:hint="default"/>
      </w:rPr>
    </w:lvl>
    <w:lvl w:ilvl="4">
      <w:start w:val="1"/>
      <w:numFmt w:val="decimal"/>
      <w:lvlText w:val="%1.%2.%3.%4.%5"/>
      <w:lvlJc w:val="left"/>
      <w:pPr>
        <w:ind w:left="1544" w:hanging="1080"/>
      </w:pPr>
      <w:rPr>
        <w:rFonts w:hint="default"/>
      </w:rPr>
    </w:lvl>
    <w:lvl w:ilvl="5">
      <w:start w:val="1"/>
      <w:numFmt w:val="decimal"/>
      <w:lvlText w:val="%1.%2.%3.%4.%5.%6"/>
      <w:lvlJc w:val="left"/>
      <w:pPr>
        <w:ind w:left="1660" w:hanging="1080"/>
      </w:pPr>
      <w:rPr>
        <w:rFonts w:hint="default"/>
      </w:rPr>
    </w:lvl>
    <w:lvl w:ilvl="6">
      <w:start w:val="1"/>
      <w:numFmt w:val="decimal"/>
      <w:lvlText w:val="%1.%2.%3.%4.%5.%6.%7"/>
      <w:lvlJc w:val="left"/>
      <w:pPr>
        <w:ind w:left="2136" w:hanging="1440"/>
      </w:pPr>
      <w:rPr>
        <w:rFonts w:hint="default"/>
      </w:rPr>
    </w:lvl>
    <w:lvl w:ilvl="7">
      <w:start w:val="1"/>
      <w:numFmt w:val="decimal"/>
      <w:lvlText w:val="%1.%2.%3.%4.%5.%6.%7.%8"/>
      <w:lvlJc w:val="left"/>
      <w:pPr>
        <w:ind w:left="2252" w:hanging="1440"/>
      </w:pPr>
      <w:rPr>
        <w:rFonts w:hint="default"/>
      </w:rPr>
    </w:lvl>
    <w:lvl w:ilvl="8">
      <w:start w:val="1"/>
      <w:numFmt w:val="decimal"/>
      <w:lvlText w:val="%1.%2.%3.%4.%5.%6.%7.%8.%9"/>
      <w:lvlJc w:val="left"/>
      <w:pPr>
        <w:ind w:left="2368" w:hanging="1440"/>
      </w:pPr>
      <w:rPr>
        <w:rFonts w:hint="default"/>
      </w:rPr>
    </w:lvl>
  </w:abstractNum>
  <w:abstractNum w:abstractNumId="10">
    <w:nsid w:val="3B16703F"/>
    <w:multiLevelType w:val="multilevel"/>
    <w:tmpl w:val="6B10C28C"/>
    <w:lvl w:ilvl="0">
      <w:start w:val="7"/>
      <w:numFmt w:val="decimal"/>
      <w:lvlText w:val="%1"/>
      <w:lvlJc w:val="left"/>
      <w:pPr>
        <w:ind w:left="360" w:hanging="360"/>
      </w:pPr>
      <w:rPr>
        <w:rFonts w:hint="default"/>
      </w:rPr>
    </w:lvl>
    <w:lvl w:ilvl="1">
      <w:start w:val="1"/>
      <w:numFmt w:val="decimal"/>
      <w:lvlText w:val="%2."/>
      <w:lvlJc w:val="left"/>
      <w:pPr>
        <w:ind w:left="360" w:hanging="360"/>
      </w:pPr>
      <w:rPr>
        <w:rFonts w:hint="default"/>
        <w:sz w:val="18"/>
        <w:szCs w:val="1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3DFA695B"/>
    <w:multiLevelType w:val="hybridMultilevel"/>
    <w:tmpl w:val="3DCABDB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nsid w:val="3E9A486E"/>
    <w:multiLevelType w:val="multilevel"/>
    <w:tmpl w:val="03342C0E"/>
    <w:lvl w:ilvl="0">
      <w:start w:val="11"/>
      <w:numFmt w:val="decimal"/>
      <w:lvlText w:val="%1"/>
      <w:lvlJc w:val="left"/>
      <w:pPr>
        <w:ind w:left="360" w:hanging="360"/>
      </w:pPr>
      <w:rPr>
        <w:rFonts w:hint="default"/>
      </w:rPr>
    </w:lvl>
    <w:lvl w:ilvl="1">
      <w:start w:val="1"/>
      <w:numFmt w:val="decimal"/>
      <w:lvlText w:val="%2."/>
      <w:lvlJc w:val="left"/>
      <w:pPr>
        <w:ind w:left="360" w:hanging="360"/>
      </w:pPr>
      <w:rPr>
        <w:rFonts w:hint="default"/>
        <w:sz w:val="18"/>
        <w:szCs w:val="1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3EB037B3"/>
    <w:multiLevelType w:val="multilevel"/>
    <w:tmpl w:val="5A1A2A22"/>
    <w:lvl w:ilvl="0">
      <w:start w:val="1"/>
      <w:numFmt w:val="decimal"/>
      <w:lvlText w:val="%1"/>
      <w:lvlJc w:val="left"/>
      <w:pPr>
        <w:ind w:left="116" w:hanging="708"/>
      </w:pPr>
      <w:rPr>
        <w:rFonts w:hint="default"/>
        <w:lang w:val="sk-SK" w:eastAsia="en-US" w:bidi="ar-SA"/>
      </w:rPr>
    </w:lvl>
    <w:lvl w:ilvl="1">
      <w:start w:val="1"/>
      <w:numFmt w:val="decimal"/>
      <w:lvlText w:val="%2."/>
      <w:lvlJc w:val="left"/>
      <w:pPr>
        <w:ind w:left="116" w:hanging="708"/>
      </w:pPr>
      <w:rPr>
        <w:rFonts w:hint="default"/>
        <w:b w:val="0"/>
        <w:bCs w:val="0"/>
        <w:w w:val="99"/>
        <w:sz w:val="22"/>
        <w:szCs w:val="22"/>
        <w:lang w:val="sk-SK" w:eastAsia="en-US" w:bidi="ar-SA"/>
      </w:rPr>
    </w:lvl>
    <w:lvl w:ilvl="2">
      <w:numFmt w:val="bullet"/>
      <w:lvlText w:val="•"/>
      <w:lvlJc w:val="left"/>
      <w:pPr>
        <w:ind w:left="1957" w:hanging="708"/>
      </w:pPr>
      <w:rPr>
        <w:rFonts w:hint="default"/>
        <w:lang w:val="sk-SK" w:eastAsia="en-US" w:bidi="ar-SA"/>
      </w:rPr>
    </w:lvl>
    <w:lvl w:ilvl="3">
      <w:numFmt w:val="bullet"/>
      <w:lvlText w:val="•"/>
      <w:lvlJc w:val="left"/>
      <w:pPr>
        <w:ind w:left="2875" w:hanging="708"/>
      </w:pPr>
      <w:rPr>
        <w:rFonts w:hint="default"/>
        <w:lang w:val="sk-SK" w:eastAsia="en-US" w:bidi="ar-SA"/>
      </w:rPr>
    </w:lvl>
    <w:lvl w:ilvl="4">
      <w:numFmt w:val="bullet"/>
      <w:lvlText w:val="•"/>
      <w:lvlJc w:val="left"/>
      <w:pPr>
        <w:ind w:left="3794" w:hanging="708"/>
      </w:pPr>
      <w:rPr>
        <w:rFonts w:hint="default"/>
        <w:lang w:val="sk-SK" w:eastAsia="en-US" w:bidi="ar-SA"/>
      </w:rPr>
    </w:lvl>
    <w:lvl w:ilvl="5">
      <w:numFmt w:val="bullet"/>
      <w:lvlText w:val="•"/>
      <w:lvlJc w:val="left"/>
      <w:pPr>
        <w:ind w:left="4713" w:hanging="708"/>
      </w:pPr>
      <w:rPr>
        <w:rFonts w:hint="default"/>
        <w:lang w:val="sk-SK" w:eastAsia="en-US" w:bidi="ar-SA"/>
      </w:rPr>
    </w:lvl>
    <w:lvl w:ilvl="6">
      <w:numFmt w:val="bullet"/>
      <w:lvlText w:val="•"/>
      <w:lvlJc w:val="left"/>
      <w:pPr>
        <w:ind w:left="5631" w:hanging="708"/>
      </w:pPr>
      <w:rPr>
        <w:rFonts w:hint="default"/>
        <w:lang w:val="sk-SK" w:eastAsia="en-US" w:bidi="ar-SA"/>
      </w:rPr>
    </w:lvl>
    <w:lvl w:ilvl="7">
      <w:numFmt w:val="bullet"/>
      <w:lvlText w:val="•"/>
      <w:lvlJc w:val="left"/>
      <w:pPr>
        <w:ind w:left="6550" w:hanging="708"/>
      </w:pPr>
      <w:rPr>
        <w:rFonts w:hint="default"/>
        <w:lang w:val="sk-SK" w:eastAsia="en-US" w:bidi="ar-SA"/>
      </w:rPr>
    </w:lvl>
    <w:lvl w:ilvl="8">
      <w:numFmt w:val="bullet"/>
      <w:lvlText w:val="•"/>
      <w:lvlJc w:val="left"/>
      <w:pPr>
        <w:ind w:left="7469" w:hanging="708"/>
      </w:pPr>
      <w:rPr>
        <w:rFonts w:hint="default"/>
        <w:lang w:val="sk-SK" w:eastAsia="en-US" w:bidi="ar-SA"/>
      </w:rPr>
    </w:lvl>
  </w:abstractNum>
  <w:abstractNum w:abstractNumId="14">
    <w:nsid w:val="3EC00BA5"/>
    <w:multiLevelType w:val="hybridMultilevel"/>
    <w:tmpl w:val="AE36F096"/>
    <w:lvl w:ilvl="0" w:tplc="54E40B70">
      <w:start w:val="1"/>
      <w:numFmt w:val="decimal"/>
      <w:lvlText w:val="6.%1."/>
      <w:lvlJc w:val="left"/>
      <w:pPr>
        <w:ind w:left="720" w:hanging="360"/>
      </w:pPr>
      <w:rPr>
        <w:rFonts w:hint="default"/>
        <w:b/>
        <w:b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nsid w:val="612F0A6E"/>
    <w:multiLevelType w:val="multilevel"/>
    <w:tmpl w:val="615EAD98"/>
    <w:lvl w:ilvl="0">
      <w:start w:val="4"/>
      <w:numFmt w:val="decimal"/>
      <w:lvlText w:val="%1"/>
      <w:lvlJc w:val="left"/>
      <w:pPr>
        <w:ind w:left="360" w:hanging="360"/>
      </w:pPr>
      <w:rPr>
        <w:rFonts w:hint="default"/>
      </w:rPr>
    </w:lvl>
    <w:lvl w:ilvl="1">
      <w:start w:val="1"/>
      <w:numFmt w:val="decimal"/>
      <w:lvlText w:val="%2."/>
      <w:lvlJc w:val="left"/>
      <w:pPr>
        <w:ind w:left="476" w:hanging="360"/>
      </w:pPr>
      <w:rPr>
        <w:rFonts w:hint="default"/>
        <w:sz w:val="18"/>
        <w:szCs w:val="18"/>
      </w:rPr>
    </w:lvl>
    <w:lvl w:ilvl="2">
      <w:start w:val="1"/>
      <w:numFmt w:val="decimal"/>
      <w:lvlText w:val="%1.%2.%3"/>
      <w:lvlJc w:val="left"/>
      <w:pPr>
        <w:ind w:left="952" w:hanging="720"/>
      </w:pPr>
      <w:rPr>
        <w:rFonts w:hint="default"/>
      </w:rPr>
    </w:lvl>
    <w:lvl w:ilvl="3">
      <w:start w:val="1"/>
      <w:numFmt w:val="decimal"/>
      <w:lvlText w:val="%1.%2.%3.%4"/>
      <w:lvlJc w:val="left"/>
      <w:pPr>
        <w:ind w:left="1068" w:hanging="720"/>
      </w:pPr>
      <w:rPr>
        <w:rFonts w:hint="default"/>
      </w:rPr>
    </w:lvl>
    <w:lvl w:ilvl="4">
      <w:start w:val="1"/>
      <w:numFmt w:val="decimal"/>
      <w:lvlText w:val="%1.%2.%3.%4.%5"/>
      <w:lvlJc w:val="left"/>
      <w:pPr>
        <w:ind w:left="1544" w:hanging="1080"/>
      </w:pPr>
      <w:rPr>
        <w:rFonts w:hint="default"/>
      </w:rPr>
    </w:lvl>
    <w:lvl w:ilvl="5">
      <w:start w:val="1"/>
      <w:numFmt w:val="decimal"/>
      <w:lvlText w:val="%1.%2.%3.%4.%5.%6"/>
      <w:lvlJc w:val="left"/>
      <w:pPr>
        <w:ind w:left="1660" w:hanging="1080"/>
      </w:pPr>
      <w:rPr>
        <w:rFonts w:hint="default"/>
      </w:rPr>
    </w:lvl>
    <w:lvl w:ilvl="6">
      <w:start w:val="1"/>
      <w:numFmt w:val="decimal"/>
      <w:lvlText w:val="%1.%2.%3.%4.%5.%6.%7"/>
      <w:lvlJc w:val="left"/>
      <w:pPr>
        <w:ind w:left="2136" w:hanging="1440"/>
      </w:pPr>
      <w:rPr>
        <w:rFonts w:hint="default"/>
      </w:rPr>
    </w:lvl>
    <w:lvl w:ilvl="7">
      <w:start w:val="1"/>
      <w:numFmt w:val="decimal"/>
      <w:lvlText w:val="%1.%2.%3.%4.%5.%6.%7.%8"/>
      <w:lvlJc w:val="left"/>
      <w:pPr>
        <w:ind w:left="2252" w:hanging="1440"/>
      </w:pPr>
      <w:rPr>
        <w:rFonts w:hint="default"/>
      </w:rPr>
    </w:lvl>
    <w:lvl w:ilvl="8">
      <w:start w:val="1"/>
      <w:numFmt w:val="decimal"/>
      <w:lvlText w:val="%1.%2.%3.%4.%5.%6.%7.%8.%9"/>
      <w:lvlJc w:val="left"/>
      <w:pPr>
        <w:ind w:left="2368" w:hanging="1440"/>
      </w:pPr>
      <w:rPr>
        <w:rFonts w:hint="default"/>
      </w:rPr>
    </w:lvl>
  </w:abstractNum>
  <w:abstractNum w:abstractNumId="16">
    <w:nsid w:val="6C0253DD"/>
    <w:multiLevelType w:val="hybridMultilevel"/>
    <w:tmpl w:val="274282AE"/>
    <w:lvl w:ilvl="0" w:tplc="DE06468C">
      <w:start w:val="1"/>
      <w:numFmt w:val="decimal"/>
      <w:lvlText w:val="%1."/>
      <w:lvlJc w:val="left"/>
      <w:pPr>
        <w:ind w:left="337" w:hanging="221"/>
      </w:pPr>
      <w:rPr>
        <w:rFonts w:ascii="Times New Roman" w:eastAsia="Times New Roman" w:hAnsi="Times New Roman" w:cs="Times New Roman" w:hint="default"/>
        <w:b/>
        <w:bCs/>
        <w:w w:val="99"/>
        <w:sz w:val="22"/>
        <w:szCs w:val="22"/>
        <w:lang w:val="sk-SK" w:eastAsia="en-US" w:bidi="ar-SA"/>
      </w:rPr>
    </w:lvl>
    <w:lvl w:ilvl="1" w:tplc="E09C62F6">
      <w:numFmt w:val="bullet"/>
      <w:lvlText w:val="•"/>
      <w:lvlJc w:val="left"/>
      <w:pPr>
        <w:ind w:left="1236" w:hanging="221"/>
      </w:pPr>
      <w:rPr>
        <w:rFonts w:hint="default"/>
        <w:lang w:val="sk-SK" w:eastAsia="en-US" w:bidi="ar-SA"/>
      </w:rPr>
    </w:lvl>
    <w:lvl w:ilvl="2" w:tplc="04F695D2">
      <w:numFmt w:val="bullet"/>
      <w:lvlText w:val="•"/>
      <w:lvlJc w:val="left"/>
      <w:pPr>
        <w:ind w:left="2133" w:hanging="221"/>
      </w:pPr>
      <w:rPr>
        <w:rFonts w:hint="default"/>
        <w:lang w:val="sk-SK" w:eastAsia="en-US" w:bidi="ar-SA"/>
      </w:rPr>
    </w:lvl>
    <w:lvl w:ilvl="3" w:tplc="12046020">
      <w:numFmt w:val="bullet"/>
      <w:lvlText w:val="•"/>
      <w:lvlJc w:val="left"/>
      <w:pPr>
        <w:ind w:left="3029" w:hanging="221"/>
      </w:pPr>
      <w:rPr>
        <w:rFonts w:hint="default"/>
        <w:lang w:val="sk-SK" w:eastAsia="en-US" w:bidi="ar-SA"/>
      </w:rPr>
    </w:lvl>
    <w:lvl w:ilvl="4" w:tplc="2FBC8C1A">
      <w:numFmt w:val="bullet"/>
      <w:lvlText w:val="•"/>
      <w:lvlJc w:val="left"/>
      <w:pPr>
        <w:ind w:left="3926" w:hanging="221"/>
      </w:pPr>
      <w:rPr>
        <w:rFonts w:hint="default"/>
        <w:lang w:val="sk-SK" w:eastAsia="en-US" w:bidi="ar-SA"/>
      </w:rPr>
    </w:lvl>
    <w:lvl w:ilvl="5" w:tplc="2A7AE4D6">
      <w:numFmt w:val="bullet"/>
      <w:lvlText w:val="•"/>
      <w:lvlJc w:val="left"/>
      <w:pPr>
        <w:ind w:left="4823" w:hanging="221"/>
      </w:pPr>
      <w:rPr>
        <w:rFonts w:hint="default"/>
        <w:lang w:val="sk-SK" w:eastAsia="en-US" w:bidi="ar-SA"/>
      </w:rPr>
    </w:lvl>
    <w:lvl w:ilvl="6" w:tplc="87A413DE">
      <w:numFmt w:val="bullet"/>
      <w:lvlText w:val="•"/>
      <w:lvlJc w:val="left"/>
      <w:pPr>
        <w:ind w:left="5719" w:hanging="221"/>
      </w:pPr>
      <w:rPr>
        <w:rFonts w:hint="default"/>
        <w:lang w:val="sk-SK" w:eastAsia="en-US" w:bidi="ar-SA"/>
      </w:rPr>
    </w:lvl>
    <w:lvl w:ilvl="7" w:tplc="B10A4DD8">
      <w:numFmt w:val="bullet"/>
      <w:lvlText w:val="•"/>
      <w:lvlJc w:val="left"/>
      <w:pPr>
        <w:ind w:left="6616" w:hanging="221"/>
      </w:pPr>
      <w:rPr>
        <w:rFonts w:hint="default"/>
        <w:lang w:val="sk-SK" w:eastAsia="en-US" w:bidi="ar-SA"/>
      </w:rPr>
    </w:lvl>
    <w:lvl w:ilvl="8" w:tplc="ADECB31C">
      <w:numFmt w:val="bullet"/>
      <w:lvlText w:val="•"/>
      <w:lvlJc w:val="left"/>
      <w:pPr>
        <w:ind w:left="7513" w:hanging="221"/>
      </w:pPr>
      <w:rPr>
        <w:rFonts w:hint="default"/>
        <w:lang w:val="sk-SK" w:eastAsia="en-US" w:bidi="ar-SA"/>
      </w:rPr>
    </w:lvl>
  </w:abstractNum>
  <w:abstractNum w:abstractNumId="17">
    <w:nsid w:val="6E655A16"/>
    <w:multiLevelType w:val="multilevel"/>
    <w:tmpl w:val="A60ED60A"/>
    <w:lvl w:ilvl="0">
      <w:start w:val="5"/>
      <w:numFmt w:val="decimal"/>
      <w:lvlText w:val="%1"/>
      <w:lvlJc w:val="left"/>
      <w:pPr>
        <w:ind w:left="116" w:hanging="708"/>
      </w:pPr>
      <w:rPr>
        <w:rFonts w:hint="default"/>
        <w:lang w:val="sk-SK" w:eastAsia="en-US" w:bidi="ar-SA"/>
      </w:rPr>
    </w:lvl>
    <w:lvl w:ilvl="1">
      <w:start w:val="1"/>
      <w:numFmt w:val="decimal"/>
      <w:lvlText w:val="%2."/>
      <w:lvlJc w:val="left"/>
      <w:pPr>
        <w:ind w:left="116" w:hanging="708"/>
      </w:pPr>
      <w:rPr>
        <w:rFonts w:hint="default"/>
        <w:w w:val="74"/>
        <w:sz w:val="22"/>
        <w:szCs w:val="22"/>
        <w:lang w:val="sk-SK" w:eastAsia="en-US" w:bidi="ar-SA"/>
      </w:rPr>
    </w:lvl>
    <w:lvl w:ilvl="2">
      <w:numFmt w:val="bullet"/>
      <w:lvlText w:val="•"/>
      <w:lvlJc w:val="left"/>
      <w:pPr>
        <w:ind w:left="1957" w:hanging="708"/>
      </w:pPr>
      <w:rPr>
        <w:rFonts w:hint="default"/>
        <w:lang w:val="sk-SK" w:eastAsia="en-US" w:bidi="ar-SA"/>
      </w:rPr>
    </w:lvl>
    <w:lvl w:ilvl="3">
      <w:numFmt w:val="bullet"/>
      <w:lvlText w:val="•"/>
      <w:lvlJc w:val="left"/>
      <w:pPr>
        <w:ind w:left="2875" w:hanging="708"/>
      </w:pPr>
      <w:rPr>
        <w:rFonts w:hint="default"/>
        <w:lang w:val="sk-SK" w:eastAsia="en-US" w:bidi="ar-SA"/>
      </w:rPr>
    </w:lvl>
    <w:lvl w:ilvl="4">
      <w:numFmt w:val="bullet"/>
      <w:lvlText w:val="•"/>
      <w:lvlJc w:val="left"/>
      <w:pPr>
        <w:ind w:left="3794" w:hanging="708"/>
      </w:pPr>
      <w:rPr>
        <w:rFonts w:hint="default"/>
        <w:lang w:val="sk-SK" w:eastAsia="en-US" w:bidi="ar-SA"/>
      </w:rPr>
    </w:lvl>
    <w:lvl w:ilvl="5">
      <w:numFmt w:val="bullet"/>
      <w:lvlText w:val="•"/>
      <w:lvlJc w:val="left"/>
      <w:pPr>
        <w:ind w:left="4713" w:hanging="708"/>
      </w:pPr>
      <w:rPr>
        <w:rFonts w:hint="default"/>
        <w:lang w:val="sk-SK" w:eastAsia="en-US" w:bidi="ar-SA"/>
      </w:rPr>
    </w:lvl>
    <w:lvl w:ilvl="6">
      <w:numFmt w:val="bullet"/>
      <w:lvlText w:val="•"/>
      <w:lvlJc w:val="left"/>
      <w:pPr>
        <w:ind w:left="5631" w:hanging="708"/>
      </w:pPr>
      <w:rPr>
        <w:rFonts w:hint="default"/>
        <w:lang w:val="sk-SK" w:eastAsia="en-US" w:bidi="ar-SA"/>
      </w:rPr>
    </w:lvl>
    <w:lvl w:ilvl="7">
      <w:numFmt w:val="bullet"/>
      <w:lvlText w:val="•"/>
      <w:lvlJc w:val="left"/>
      <w:pPr>
        <w:ind w:left="6550" w:hanging="708"/>
      </w:pPr>
      <w:rPr>
        <w:rFonts w:hint="default"/>
        <w:lang w:val="sk-SK" w:eastAsia="en-US" w:bidi="ar-SA"/>
      </w:rPr>
    </w:lvl>
    <w:lvl w:ilvl="8">
      <w:numFmt w:val="bullet"/>
      <w:lvlText w:val="•"/>
      <w:lvlJc w:val="left"/>
      <w:pPr>
        <w:ind w:left="7469" w:hanging="708"/>
      </w:pPr>
      <w:rPr>
        <w:rFonts w:hint="default"/>
        <w:lang w:val="sk-SK" w:eastAsia="en-US" w:bidi="ar-SA"/>
      </w:rPr>
    </w:lvl>
  </w:abstractNum>
  <w:num w:numId="1">
    <w:abstractNumId w:val="2"/>
  </w:num>
  <w:num w:numId="2">
    <w:abstractNumId w:val="6"/>
  </w:num>
  <w:num w:numId="3">
    <w:abstractNumId w:val="17"/>
  </w:num>
  <w:num w:numId="4">
    <w:abstractNumId w:val="8"/>
  </w:num>
  <w:num w:numId="5">
    <w:abstractNumId w:val="3"/>
  </w:num>
  <w:num w:numId="6">
    <w:abstractNumId w:val="13"/>
  </w:num>
  <w:num w:numId="7">
    <w:abstractNumId w:val="16"/>
  </w:num>
  <w:num w:numId="8">
    <w:abstractNumId w:val="15"/>
  </w:num>
  <w:num w:numId="9">
    <w:abstractNumId w:val="9"/>
  </w:num>
  <w:num w:numId="10">
    <w:abstractNumId w:val="10"/>
  </w:num>
  <w:num w:numId="11">
    <w:abstractNumId w:val="11"/>
  </w:num>
  <w:num w:numId="12">
    <w:abstractNumId w:val="4"/>
  </w:num>
  <w:num w:numId="13">
    <w:abstractNumId w:val="1"/>
  </w:num>
  <w:num w:numId="14">
    <w:abstractNumId w:val="12"/>
  </w:num>
  <w:num w:numId="15">
    <w:abstractNumId w:val="5"/>
  </w:num>
  <w:num w:numId="16">
    <w:abstractNumId w:val="0"/>
  </w:num>
  <w:num w:numId="17">
    <w:abstractNumId w:val="14"/>
  </w:num>
  <w:num w:numId="18">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662"/>
    <w:rsid w:val="00071D4D"/>
    <w:rsid w:val="000C1D18"/>
    <w:rsid w:val="000D3C24"/>
    <w:rsid w:val="00155337"/>
    <w:rsid w:val="00192997"/>
    <w:rsid w:val="0019717C"/>
    <w:rsid w:val="001E1563"/>
    <w:rsid w:val="00221CFD"/>
    <w:rsid w:val="00245938"/>
    <w:rsid w:val="00272ED2"/>
    <w:rsid w:val="002B1DEC"/>
    <w:rsid w:val="003416A6"/>
    <w:rsid w:val="003A61D9"/>
    <w:rsid w:val="003A7C61"/>
    <w:rsid w:val="003B1407"/>
    <w:rsid w:val="003B3141"/>
    <w:rsid w:val="003B7281"/>
    <w:rsid w:val="003F7640"/>
    <w:rsid w:val="004331D3"/>
    <w:rsid w:val="004505B2"/>
    <w:rsid w:val="0045660A"/>
    <w:rsid w:val="004749E5"/>
    <w:rsid w:val="004E1DAE"/>
    <w:rsid w:val="004E1FDA"/>
    <w:rsid w:val="004F0ED2"/>
    <w:rsid w:val="004F5455"/>
    <w:rsid w:val="004F7662"/>
    <w:rsid w:val="005178FF"/>
    <w:rsid w:val="005204C4"/>
    <w:rsid w:val="005207E4"/>
    <w:rsid w:val="00581543"/>
    <w:rsid w:val="005A0598"/>
    <w:rsid w:val="006031DE"/>
    <w:rsid w:val="006218FB"/>
    <w:rsid w:val="00621C1A"/>
    <w:rsid w:val="00635293"/>
    <w:rsid w:val="00656031"/>
    <w:rsid w:val="00670767"/>
    <w:rsid w:val="0069294C"/>
    <w:rsid w:val="006E70D3"/>
    <w:rsid w:val="006F0352"/>
    <w:rsid w:val="007438EA"/>
    <w:rsid w:val="00756DFB"/>
    <w:rsid w:val="0076464F"/>
    <w:rsid w:val="007805EA"/>
    <w:rsid w:val="007F000B"/>
    <w:rsid w:val="007F2B40"/>
    <w:rsid w:val="007F3CE9"/>
    <w:rsid w:val="00800DBA"/>
    <w:rsid w:val="00866543"/>
    <w:rsid w:val="00872B66"/>
    <w:rsid w:val="00873B1D"/>
    <w:rsid w:val="008B4E22"/>
    <w:rsid w:val="009367C8"/>
    <w:rsid w:val="0098135A"/>
    <w:rsid w:val="00A00EC9"/>
    <w:rsid w:val="00A07BA7"/>
    <w:rsid w:val="00A228C3"/>
    <w:rsid w:val="00A46A98"/>
    <w:rsid w:val="00A50FA8"/>
    <w:rsid w:val="00A53650"/>
    <w:rsid w:val="00A6324D"/>
    <w:rsid w:val="00AF74FB"/>
    <w:rsid w:val="00B16696"/>
    <w:rsid w:val="00B314CE"/>
    <w:rsid w:val="00B36939"/>
    <w:rsid w:val="00B37649"/>
    <w:rsid w:val="00B65FDD"/>
    <w:rsid w:val="00BA6A52"/>
    <w:rsid w:val="00BD0E0A"/>
    <w:rsid w:val="00BE0558"/>
    <w:rsid w:val="00BE7118"/>
    <w:rsid w:val="00C72ACD"/>
    <w:rsid w:val="00CB5FB5"/>
    <w:rsid w:val="00CD4019"/>
    <w:rsid w:val="00CF5CE1"/>
    <w:rsid w:val="00D15E2E"/>
    <w:rsid w:val="00DA5046"/>
    <w:rsid w:val="00DB43D9"/>
    <w:rsid w:val="00DC70EE"/>
    <w:rsid w:val="00DF55BE"/>
    <w:rsid w:val="00E97EBC"/>
    <w:rsid w:val="00EA5A8B"/>
    <w:rsid w:val="00EC03E4"/>
    <w:rsid w:val="00F11FB1"/>
    <w:rsid w:val="00F27D66"/>
    <w:rsid w:val="00F938B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F4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uiPriority w:val="1"/>
    <w:qFormat/>
    <w:rPr>
      <w:rFonts w:ascii="Times New Roman" w:eastAsia="Times New Roman" w:hAnsi="Times New Roman" w:cs="Times New Roman"/>
      <w:lang w:val="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style>
  <w:style w:type="paragraph" w:styleId="Nzov">
    <w:name w:val="Title"/>
    <w:basedOn w:val="Normlny"/>
    <w:uiPriority w:val="1"/>
    <w:qFormat/>
    <w:pPr>
      <w:spacing w:before="58"/>
      <w:ind w:left="257" w:right="257"/>
      <w:jc w:val="center"/>
    </w:pPr>
    <w:rPr>
      <w:b/>
      <w:bCs/>
      <w:sz w:val="30"/>
      <w:szCs w:val="30"/>
    </w:rPr>
  </w:style>
  <w:style w:type="paragraph" w:styleId="Odsekzoznamu">
    <w:name w:val="List Paragraph"/>
    <w:aliases w:val="body,Odsek,Odsek zoznamu2,Farebný zoznam – zvýraznenie 11,Odsek 1."/>
    <w:basedOn w:val="Normlny"/>
    <w:link w:val="OdsekzoznamuChar"/>
    <w:uiPriority w:val="34"/>
    <w:qFormat/>
    <w:pPr>
      <w:ind w:left="116" w:right="112"/>
      <w:jc w:val="both"/>
    </w:pPr>
  </w:style>
  <w:style w:type="paragraph" w:customStyle="1" w:styleId="TableParagraph">
    <w:name w:val="Table Paragraph"/>
    <w:basedOn w:val="Normlny"/>
    <w:uiPriority w:val="1"/>
    <w:qFormat/>
  </w:style>
  <w:style w:type="character" w:styleId="Odkaznakomentr">
    <w:name w:val="annotation reference"/>
    <w:basedOn w:val="Predvolenpsmoodseku"/>
    <w:uiPriority w:val="99"/>
    <w:semiHidden/>
    <w:unhideWhenUsed/>
    <w:rsid w:val="004E1DAE"/>
    <w:rPr>
      <w:sz w:val="16"/>
      <w:szCs w:val="16"/>
    </w:rPr>
  </w:style>
  <w:style w:type="paragraph" w:styleId="Textkomentra">
    <w:name w:val="annotation text"/>
    <w:basedOn w:val="Normlny"/>
    <w:link w:val="TextkomentraChar"/>
    <w:uiPriority w:val="99"/>
    <w:semiHidden/>
    <w:unhideWhenUsed/>
    <w:rsid w:val="004E1DAE"/>
    <w:pPr>
      <w:widowControl/>
      <w:autoSpaceDE/>
      <w:autoSpaceDN/>
      <w:spacing w:after="160"/>
    </w:pPr>
    <w:rPr>
      <w:rFonts w:asciiTheme="minorHAnsi" w:eastAsiaTheme="minorHAnsi" w:hAnsiTheme="minorHAnsi" w:cstheme="minorBidi"/>
      <w:sz w:val="20"/>
      <w:szCs w:val="20"/>
    </w:rPr>
  </w:style>
  <w:style w:type="character" w:customStyle="1" w:styleId="TextkomentraChar">
    <w:name w:val="Text komentára Char"/>
    <w:basedOn w:val="Predvolenpsmoodseku"/>
    <w:link w:val="Textkomentra"/>
    <w:uiPriority w:val="99"/>
    <w:semiHidden/>
    <w:rsid w:val="004E1DAE"/>
    <w:rPr>
      <w:sz w:val="20"/>
      <w:szCs w:val="20"/>
      <w:lang w:val="sk-SK"/>
    </w:rPr>
  </w:style>
  <w:style w:type="paragraph" w:styleId="Obsah1">
    <w:name w:val="toc 1"/>
    <w:basedOn w:val="Normlny"/>
    <w:next w:val="Normlny"/>
    <w:autoRedefine/>
    <w:uiPriority w:val="99"/>
    <w:semiHidden/>
    <w:rsid w:val="00071D4D"/>
    <w:pPr>
      <w:widowControl/>
      <w:numPr>
        <w:ilvl w:val="1"/>
        <w:numId w:val="12"/>
      </w:numPr>
      <w:autoSpaceDE/>
      <w:autoSpaceDN/>
      <w:spacing w:line="276" w:lineRule="auto"/>
      <w:contextualSpacing/>
      <w:jc w:val="both"/>
    </w:pPr>
    <w:rPr>
      <w:rFonts w:eastAsia="Calibri"/>
      <w:lang w:eastAsia="sk-SK"/>
    </w:rPr>
  </w:style>
  <w:style w:type="paragraph" w:styleId="Obsah2">
    <w:name w:val="toc 2"/>
    <w:basedOn w:val="Normlny"/>
    <w:next w:val="Normlny"/>
    <w:autoRedefine/>
    <w:uiPriority w:val="39"/>
    <w:semiHidden/>
    <w:unhideWhenUsed/>
    <w:rsid w:val="004749E5"/>
    <w:pPr>
      <w:spacing w:after="100"/>
      <w:ind w:left="220"/>
    </w:pPr>
  </w:style>
  <w:style w:type="paragraph" w:styleId="Hlavika">
    <w:name w:val="header"/>
    <w:basedOn w:val="Normlny"/>
    <w:link w:val="HlavikaChar"/>
    <w:uiPriority w:val="99"/>
    <w:unhideWhenUsed/>
    <w:rsid w:val="00B65FDD"/>
    <w:pPr>
      <w:tabs>
        <w:tab w:val="center" w:pos="4536"/>
        <w:tab w:val="right" w:pos="9072"/>
      </w:tabs>
    </w:pPr>
  </w:style>
  <w:style w:type="character" w:customStyle="1" w:styleId="HlavikaChar">
    <w:name w:val="Hlavička Char"/>
    <w:basedOn w:val="Predvolenpsmoodseku"/>
    <w:link w:val="Hlavika"/>
    <w:uiPriority w:val="99"/>
    <w:rsid w:val="00B65FDD"/>
    <w:rPr>
      <w:rFonts w:ascii="Times New Roman" w:eastAsia="Times New Roman" w:hAnsi="Times New Roman" w:cs="Times New Roman"/>
      <w:lang w:val="sk-SK"/>
    </w:rPr>
  </w:style>
  <w:style w:type="paragraph" w:styleId="Pta">
    <w:name w:val="footer"/>
    <w:basedOn w:val="Normlny"/>
    <w:link w:val="PtaChar"/>
    <w:uiPriority w:val="99"/>
    <w:unhideWhenUsed/>
    <w:rsid w:val="00B65FDD"/>
    <w:pPr>
      <w:tabs>
        <w:tab w:val="center" w:pos="4536"/>
        <w:tab w:val="right" w:pos="9072"/>
      </w:tabs>
    </w:pPr>
  </w:style>
  <w:style w:type="character" w:customStyle="1" w:styleId="PtaChar">
    <w:name w:val="Päta Char"/>
    <w:basedOn w:val="Predvolenpsmoodseku"/>
    <w:link w:val="Pta"/>
    <w:uiPriority w:val="99"/>
    <w:rsid w:val="00B65FDD"/>
    <w:rPr>
      <w:rFonts w:ascii="Times New Roman" w:eastAsia="Times New Roman" w:hAnsi="Times New Roman" w:cs="Times New Roman"/>
      <w:lang w:val="sk-SK"/>
    </w:rPr>
  </w:style>
  <w:style w:type="character" w:customStyle="1" w:styleId="ZkladntextChar">
    <w:name w:val="Základný text Char"/>
    <w:basedOn w:val="Predvolenpsmoodseku"/>
    <w:link w:val="Zkladntext"/>
    <w:uiPriority w:val="1"/>
    <w:rsid w:val="006031DE"/>
    <w:rPr>
      <w:rFonts w:ascii="Times New Roman" w:eastAsia="Times New Roman" w:hAnsi="Times New Roman" w:cs="Times New Roman"/>
      <w:lang w:val="sk-SK"/>
    </w:rPr>
  </w:style>
  <w:style w:type="character" w:customStyle="1" w:styleId="OdsekzoznamuChar">
    <w:name w:val="Odsek zoznamu Char"/>
    <w:aliases w:val="body Char,Odsek Char,Odsek zoznamu2 Char,Farebný zoznam – zvýraznenie 11 Char,Odsek 1. Char"/>
    <w:link w:val="Odsekzoznamu"/>
    <w:uiPriority w:val="34"/>
    <w:qFormat/>
    <w:locked/>
    <w:rsid w:val="003A61D9"/>
    <w:rPr>
      <w:rFonts w:ascii="Times New Roman" w:eastAsia="Times New Roman" w:hAnsi="Times New Roman" w:cs="Times New Roman"/>
      <w:lang w:val="sk-S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uiPriority w:val="1"/>
    <w:qFormat/>
    <w:rPr>
      <w:rFonts w:ascii="Times New Roman" w:eastAsia="Times New Roman" w:hAnsi="Times New Roman" w:cs="Times New Roman"/>
      <w:lang w:val="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style>
  <w:style w:type="paragraph" w:styleId="Nzov">
    <w:name w:val="Title"/>
    <w:basedOn w:val="Normlny"/>
    <w:uiPriority w:val="1"/>
    <w:qFormat/>
    <w:pPr>
      <w:spacing w:before="58"/>
      <w:ind w:left="257" w:right="257"/>
      <w:jc w:val="center"/>
    </w:pPr>
    <w:rPr>
      <w:b/>
      <w:bCs/>
      <w:sz w:val="30"/>
      <w:szCs w:val="30"/>
    </w:rPr>
  </w:style>
  <w:style w:type="paragraph" w:styleId="Odsekzoznamu">
    <w:name w:val="List Paragraph"/>
    <w:aliases w:val="body,Odsek,Odsek zoznamu2,Farebný zoznam – zvýraznenie 11,Odsek 1."/>
    <w:basedOn w:val="Normlny"/>
    <w:link w:val="OdsekzoznamuChar"/>
    <w:uiPriority w:val="34"/>
    <w:qFormat/>
    <w:pPr>
      <w:ind w:left="116" w:right="112"/>
      <w:jc w:val="both"/>
    </w:pPr>
  </w:style>
  <w:style w:type="paragraph" w:customStyle="1" w:styleId="TableParagraph">
    <w:name w:val="Table Paragraph"/>
    <w:basedOn w:val="Normlny"/>
    <w:uiPriority w:val="1"/>
    <w:qFormat/>
  </w:style>
  <w:style w:type="character" w:styleId="Odkaznakomentr">
    <w:name w:val="annotation reference"/>
    <w:basedOn w:val="Predvolenpsmoodseku"/>
    <w:uiPriority w:val="99"/>
    <w:semiHidden/>
    <w:unhideWhenUsed/>
    <w:rsid w:val="004E1DAE"/>
    <w:rPr>
      <w:sz w:val="16"/>
      <w:szCs w:val="16"/>
    </w:rPr>
  </w:style>
  <w:style w:type="paragraph" w:styleId="Textkomentra">
    <w:name w:val="annotation text"/>
    <w:basedOn w:val="Normlny"/>
    <w:link w:val="TextkomentraChar"/>
    <w:uiPriority w:val="99"/>
    <w:semiHidden/>
    <w:unhideWhenUsed/>
    <w:rsid w:val="004E1DAE"/>
    <w:pPr>
      <w:widowControl/>
      <w:autoSpaceDE/>
      <w:autoSpaceDN/>
      <w:spacing w:after="160"/>
    </w:pPr>
    <w:rPr>
      <w:rFonts w:asciiTheme="minorHAnsi" w:eastAsiaTheme="minorHAnsi" w:hAnsiTheme="minorHAnsi" w:cstheme="minorBidi"/>
      <w:sz w:val="20"/>
      <w:szCs w:val="20"/>
    </w:rPr>
  </w:style>
  <w:style w:type="character" w:customStyle="1" w:styleId="TextkomentraChar">
    <w:name w:val="Text komentára Char"/>
    <w:basedOn w:val="Predvolenpsmoodseku"/>
    <w:link w:val="Textkomentra"/>
    <w:uiPriority w:val="99"/>
    <w:semiHidden/>
    <w:rsid w:val="004E1DAE"/>
    <w:rPr>
      <w:sz w:val="20"/>
      <w:szCs w:val="20"/>
      <w:lang w:val="sk-SK"/>
    </w:rPr>
  </w:style>
  <w:style w:type="paragraph" w:styleId="Obsah1">
    <w:name w:val="toc 1"/>
    <w:basedOn w:val="Normlny"/>
    <w:next w:val="Normlny"/>
    <w:autoRedefine/>
    <w:uiPriority w:val="99"/>
    <w:semiHidden/>
    <w:rsid w:val="00071D4D"/>
    <w:pPr>
      <w:widowControl/>
      <w:numPr>
        <w:ilvl w:val="1"/>
        <w:numId w:val="12"/>
      </w:numPr>
      <w:autoSpaceDE/>
      <w:autoSpaceDN/>
      <w:spacing w:line="276" w:lineRule="auto"/>
      <w:contextualSpacing/>
      <w:jc w:val="both"/>
    </w:pPr>
    <w:rPr>
      <w:rFonts w:eastAsia="Calibri"/>
      <w:lang w:eastAsia="sk-SK"/>
    </w:rPr>
  </w:style>
  <w:style w:type="paragraph" w:styleId="Obsah2">
    <w:name w:val="toc 2"/>
    <w:basedOn w:val="Normlny"/>
    <w:next w:val="Normlny"/>
    <w:autoRedefine/>
    <w:uiPriority w:val="39"/>
    <w:semiHidden/>
    <w:unhideWhenUsed/>
    <w:rsid w:val="004749E5"/>
    <w:pPr>
      <w:spacing w:after="100"/>
      <w:ind w:left="220"/>
    </w:pPr>
  </w:style>
  <w:style w:type="paragraph" w:styleId="Hlavika">
    <w:name w:val="header"/>
    <w:basedOn w:val="Normlny"/>
    <w:link w:val="HlavikaChar"/>
    <w:uiPriority w:val="99"/>
    <w:unhideWhenUsed/>
    <w:rsid w:val="00B65FDD"/>
    <w:pPr>
      <w:tabs>
        <w:tab w:val="center" w:pos="4536"/>
        <w:tab w:val="right" w:pos="9072"/>
      </w:tabs>
    </w:pPr>
  </w:style>
  <w:style w:type="character" w:customStyle="1" w:styleId="HlavikaChar">
    <w:name w:val="Hlavička Char"/>
    <w:basedOn w:val="Predvolenpsmoodseku"/>
    <w:link w:val="Hlavika"/>
    <w:uiPriority w:val="99"/>
    <w:rsid w:val="00B65FDD"/>
    <w:rPr>
      <w:rFonts w:ascii="Times New Roman" w:eastAsia="Times New Roman" w:hAnsi="Times New Roman" w:cs="Times New Roman"/>
      <w:lang w:val="sk-SK"/>
    </w:rPr>
  </w:style>
  <w:style w:type="paragraph" w:styleId="Pta">
    <w:name w:val="footer"/>
    <w:basedOn w:val="Normlny"/>
    <w:link w:val="PtaChar"/>
    <w:uiPriority w:val="99"/>
    <w:unhideWhenUsed/>
    <w:rsid w:val="00B65FDD"/>
    <w:pPr>
      <w:tabs>
        <w:tab w:val="center" w:pos="4536"/>
        <w:tab w:val="right" w:pos="9072"/>
      </w:tabs>
    </w:pPr>
  </w:style>
  <w:style w:type="character" w:customStyle="1" w:styleId="PtaChar">
    <w:name w:val="Päta Char"/>
    <w:basedOn w:val="Predvolenpsmoodseku"/>
    <w:link w:val="Pta"/>
    <w:uiPriority w:val="99"/>
    <w:rsid w:val="00B65FDD"/>
    <w:rPr>
      <w:rFonts w:ascii="Times New Roman" w:eastAsia="Times New Roman" w:hAnsi="Times New Roman" w:cs="Times New Roman"/>
      <w:lang w:val="sk-SK"/>
    </w:rPr>
  </w:style>
  <w:style w:type="character" w:customStyle="1" w:styleId="ZkladntextChar">
    <w:name w:val="Základný text Char"/>
    <w:basedOn w:val="Predvolenpsmoodseku"/>
    <w:link w:val="Zkladntext"/>
    <w:uiPriority w:val="1"/>
    <w:rsid w:val="006031DE"/>
    <w:rPr>
      <w:rFonts w:ascii="Times New Roman" w:eastAsia="Times New Roman" w:hAnsi="Times New Roman" w:cs="Times New Roman"/>
      <w:lang w:val="sk-SK"/>
    </w:rPr>
  </w:style>
  <w:style w:type="character" w:customStyle="1" w:styleId="OdsekzoznamuChar">
    <w:name w:val="Odsek zoznamu Char"/>
    <w:aliases w:val="body Char,Odsek Char,Odsek zoznamu2 Char,Farebný zoznam – zvýraznenie 11 Char,Odsek 1. Char"/>
    <w:link w:val="Odsekzoznamu"/>
    <w:uiPriority w:val="34"/>
    <w:qFormat/>
    <w:locked/>
    <w:rsid w:val="003A61D9"/>
    <w:rPr>
      <w:rFonts w:ascii="Times New Roman" w:eastAsia="Times New Roman" w:hAnsi="Times New Roman" w:cs="Times New Roman"/>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851419">
      <w:bodyDiv w:val="1"/>
      <w:marLeft w:val="0"/>
      <w:marRight w:val="0"/>
      <w:marTop w:val="0"/>
      <w:marBottom w:val="0"/>
      <w:divBdr>
        <w:top w:val="none" w:sz="0" w:space="0" w:color="auto"/>
        <w:left w:val="none" w:sz="0" w:space="0" w:color="auto"/>
        <w:bottom w:val="none" w:sz="0" w:space="0" w:color="auto"/>
        <w:right w:val="none" w:sz="0" w:space="0" w:color="auto"/>
      </w:divBdr>
    </w:div>
    <w:div w:id="513761076">
      <w:bodyDiv w:val="1"/>
      <w:marLeft w:val="0"/>
      <w:marRight w:val="0"/>
      <w:marTop w:val="0"/>
      <w:marBottom w:val="0"/>
      <w:divBdr>
        <w:top w:val="none" w:sz="0" w:space="0" w:color="auto"/>
        <w:left w:val="none" w:sz="0" w:space="0" w:color="auto"/>
        <w:bottom w:val="none" w:sz="0" w:space="0" w:color="auto"/>
        <w:right w:val="none" w:sz="0" w:space="0" w:color="auto"/>
      </w:divBdr>
    </w:div>
    <w:div w:id="1886328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2035</Words>
  <Characters>11604</Characters>
  <Application>Microsoft Office Word</Application>
  <DocSecurity>0</DocSecurity>
  <Lines>96</Lines>
  <Paragraphs>27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13612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Katarína Železníková</dc:creator>
  <cp:lastModifiedBy>musalova</cp:lastModifiedBy>
  <cp:revision>4</cp:revision>
  <cp:lastPrinted>2023-03-21T08:15:00Z</cp:lastPrinted>
  <dcterms:created xsi:type="dcterms:W3CDTF">2023-03-21T08:01:00Z</dcterms:created>
  <dcterms:modified xsi:type="dcterms:W3CDTF">2023-03-21T08:18:00Z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2020-03-20T00:00:00Z</vt:filetime>
  </property>
  <property fmtid="{D5CDD505-2E9C-101B-9397-08002B2CF9AE}" pid="3" name="Creator">
    <vt:lpwstr>Microsoft® Word 2016</vt:lpwstr>
  </property>
  <property fmtid="{D5CDD505-2E9C-101B-9397-08002B2CF9AE}" pid="4" name="LastSaved">
    <vt:filetime>2020-06-22T00:00:00Z</vt:filetime>
  </property>
</Properties>
</file>